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2FDCFD9A" w:rsidR="00EB7BEA" w:rsidRPr="008065F7" w:rsidRDefault="0019659D" w:rsidP="00EB7BEA">
      <w:pPr>
        <w:tabs>
          <w:tab w:val="left" w:pos="720"/>
        </w:tabs>
        <w:suppressAutoHyphens/>
        <w:jc w:val="center"/>
        <w:rPr>
          <w:b/>
          <w:sz w:val="28"/>
          <w:szCs w:val="28"/>
          <w:lang w:eastAsia="ar-SA"/>
        </w:rPr>
      </w:pPr>
      <w:r>
        <w:rPr>
          <w:b/>
          <w:sz w:val="28"/>
          <w:szCs w:val="28"/>
          <w:lang w:eastAsia="ar-SA"/>
        </w:rPr>
        <w:t xml:space="preserve"> </w:t>
      </w:r>
      <w:r w:rsidR="004E3F9F">
        <w:rPr>
          <w:b/>
          <w:sz w:val="28"/>
          <w:szCs w:val="28"/>
          <w:lang w:eastAsia="ar-SA"/>
        </w:rPr>
        <w:t xml:space="preserve"> </w:t>
      </w:r>
      <w:r w:rsidR="00EB7BEA" w:rsidRPr="008065F7">
        <w:rPr>
          <w:b/>
          <w:sz w:val="28"/>
          <w:szCs w:val="28"/>
          <w:lang w:eastAsia="ar-SA"/>
        </w:rPr>
        <w:t>Усть-Пристанского района на</w:t>
      </w:r>
      <w:r w:rsidR="001135E0">
        <w:rPr>
          <w:b/>
          <w:sz w:val="28"/>
          <w:szCs w:val="28"/>
          <w:lang w:eastAsia="ar-SA"/>
        </w:rPr>
        <w:t xml:space="preserve"> 05</w:t>
      </w:r>
      <w:r w:rsidR="00EB7BEA" w:rsidRPr="008065F7">
        <w:rPr>
          <w:b/>
          <w:sz w:val="28"/>
          <w:szCs w:val="28"/>
          <w:lang w:eastAsia="ar-SA"/>
        </w:rPr>
        <w:t>.</w:t>
      </w:r>
      <w:r w:rsidR="00937CAF">
        <w:rPr>
          <w:b/>
          <w:sz w:val="28"/>
          <w:szCs w:val="28"/>
          <w:lang w:eastAsia="ar-SA"/>
        </w:rPr>
        <w:t>0</w:t>
      </w:r>
      <w:r w:rsidR="00872CF0">
        <w:rPr>
          <w:b/>
          <w:sz w:val="28"/>
          <w:szCs w:val="28"/>
          <w:lang w:eastAsia="ar-SA"/>
        </w:rPr>
        <w:t>9</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7B1A4721" w:rsid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3A27C53F" w14:textId="77777777" w:rsidR="00AB2CF7" w:rsidRPr="002D7837" w:rsidRDefault="00AB2CF7" w:rsidP="002D7837">
      <w:pPr>
        <w:jc w:val="both"/>
        <w:rPr>
          <w:sz w:val="28"/>
          <w:szCs w:val="28"/>
        </w:rPr>
      </w:pPr>
    </w:p>
    <w:p w14:paraId="1BFDF324" w14:textId="32262CA7" w:rsidR="001135E0" w:rsidRDefault="001135E0" w:rsidP="001135E0">
      <w:pPr>
        <w:tabs>
          <w:tab w:val="left" w:pos="7800"/>
        </w:tabs>
        <w:suppressAutoHyphens/>
        <w:jc w:val="center"/>
        <w:rPr>
          <w:rFonts w:eastAsiaTheme="minorEastAsia" w:cstheme="minorBidi"/>
          <w:b/>
          <w:sz w:val="28"/>
          <w:szCs w:val="28"/>
        </w:rPr>
      </w:pPr>
      <w:r w:rsidRPr="001135E0">
        <w:rPr>
          <w:rFonts w:eastAsiaTheme="minorEastAsia" w:cstheme="minorBidi"/>
          <w:b/>
          <w:sz w:val="28"/>
          <w:szCs w:val="28"/>
        </w:rPr>
        <w:t>ШТОРМОВОЕ ПРЕДУПРЕЖДЕНИЕ №7</w:t>
      </w:r>
    </w:p>
    <w:p w14:paraId="7D8BC74D" w14:textId="77777777" w:rsidR="005B7F43" w:rsidRPr="001135E0" w:rsidRDefault="005B7F43" w:rsidP="001135E0">
      <w:pPr>
        <w:tabs>
          <w:tab w:val="left" w:pos="7800"/>
        </w:tabs>
        <w:suppressAutoHyphens/>
        <w:jc w:val="center"/>
        <w:rPr>
          <w:rFonts w:eastAsiaTheme="minorEastAsia" w:cstheme="minorBidi"/>
          <w:b/>
          <w:sz w:val="28"/>
          <w:szCs w:val="28"/>
        </w:rPr>
      </w:pPr>
    </w:p>
    <w:p w14:paraId="78657DAC" w14:textId="68932844" w:rsidR="001135E0" w:rsidRDefault="001135E0" w:rsidP="001135E0">
      <w:pPr>
        <w:suppressAutoHyphens/>
        <w:ind w:firstLine="709"/>
        <w:jc w:val="both"/>
        <w:rPr>
          <w:rFonts w:eastAsiaTheme="minorEastAsia" w:cstheme="minorBidi"/>
          <w:sz w:val="28"/>
          <w:szCs w:val="28"/>
        </w:rPr>
      </w:pPr>
      <w:r w:rsidRPr="001135E0">
        <w:rPr>
          <w:rFonts w:eastAsiaTheme="minorEastAsia" w:cstheme="minorBidi"/>
          <w:sz w:val="28"/>
          <w:szCs w:val="28"/>
        </w:rPr>
        <w:t xml:space="preserve">5 сентября по территории Алтайского края при прояснениях сохраняются заморозки интенсивностью до минус 2 °С. </w:t>
      </w:r>
    </w:p>
    <w:p w14:paraId="707CB169" w14:textId="77777777" w:rsidR="001135E0" w:rsidRPr="001135E0" w:rsidRDefault="001135E0" w:rsidP="001135E0">
      <w:pPr>
        <w:suppressAutoHyphens/>
        <w:ind w:firstLine="709"/>
        <w:jc w:val="both"/>
        <w:rPr>
          <w:rFonts w:eastAsiaTheme="minorEastAsia" w:cstheme="minorBidi"/>
          <w:sz w:val="28"/>
          <w:szCs w:val="28"/>
        </w:rPr>
      </w:pPr>
    </w:p>
    <w:p w14:paraId="62F5A6D8" w14:textId="4F159517" w:rsidR="003648FF" w:rsidRDefault="00281F86" w:rsidP="00290D19">
      <w:pPr>
        <w:pStyle w:val="docdata"/>
        <w:tabs>
          <w:tab w:val="left" w:pos="7801"/>
        </w:tabs>
        <w:spacing w:before="0" w:beforeAutospacing="0" w:after="0" w:afterAutospacing="0"/>
        <w:jc w:val="center"/>
      </w:pPr>
      <w:r>
        <w:rPr>
          <w:b/>
          <w:bCs/>
          <w:color w:val="000000"/>
          <w:sz w:val="28"/>
          <w:szCs w:val="28"/>
        </w:rPr>
        <w:t>ПРОГНОЗ</w:t>
      </w:r>
      <w:r w:rsidR="001135E0">
        <w:rPr>
          <w:b/>
          <w:bCs/>
          <w:color w:val="000000"/>
          <w:sz w:val="28"/>
          <w:szCs w:val="28"/>
        </w:rPr>
        <w:t xml:space="preserve"> ПОГОДЫ НА 05.</w:t>
      </w:r>
      <w:r w:rsidR="00937CAF">
        <w:rPr>
          <w:b/>
          <w:bCs/>
          <w:color w:val="000000"/>
          <w:sz w:val="28"/>
          <w:szCs w:val="28"/>
        </w:rPr>
        <w:t>0</w:t>
      </w:r>
      <w:r w:rsidR="00872CF0">
        <w:rPr>
          <w:b/>
          <w:bCs/>
          <w:color w:val="000000"/>
          <w:sz w:val="28"/>
          <w:szCs w:val="28"/>
        </w:rPr>
        <w:t>9</w:t>
      </w:r>
      <w:r w:rsidR="003648FF">
        <w:rPr>
          <w:b/>
          <w:bCs/>
          <w:color w:val="000000"/>
          <w:sz w:val="28"/>
          <w:szCs w:val="28"/>
        </w:rPr>
        <w:t>.2026г.</w:t>
      </w:r>
    </w:p>
    <w:p w14:paraId="1685E069" w14:textId="6FFCF20D" w:rsidR="001135E0" w:rsidRDefault="003648FF" w:rsidP="001135E0">
      <w:pPr>
        <w:tabs>
          <w:tab w:val="left" w:pos="6624"/>
        </w:tabs>
        <w:ind w:firstLine="709"/>
        <w:jc w:val="both"/>
        <w:rPr>
          <w:rFonts w:eastAsia="Calibri" w:cs="Calibri"/>
          <w:bCs/>
          <w:sz w:val="28"/>
          <w:szCs w:val="28"/>
        </w:rPr>
      </w:pPr>
      <w:r>
        <w:rPr>
          <w:b/>
          <w:bCs/>
          <w:color w:val="000000"/>
          <w:sz w:val="28"/>
          <w:szCs w:val="28"/>
        </w:rPr>
        <w:t>В Усть – Пристанском районе</w:t>
      </w:r>
      <w:r w:rsidR="001135E0">
        <w:rPr>
          <w:b/>
          <w:bCs/>
          <w:color w:val="000000"/>
          <w:sz w:val="28"/>
          <w:szCs w:val="28"/>
        </w:rPr>
        <w:t>:</w:t>
      </w:r>
      <w:r w:rsidR="001135E0" w:rsidRPr="001135E0">
        <w:rPr>
          <w:rFonts w:eastAsia="Calibri" w:cs="Calibri"/>
          <w:bCs/>
          <w:sz w:val="28"/>
          <w:szCs w:val="28"/>
        </w:rPr>
        <w:t xml:space="preserve"> переменная облачность. Преиму</w:t>
      </w:r>
      <w:r w:rsidR="001135E0">
        <w:rPr>
          <w:rFonts w:eastAsia="Calibri" w:cs="Calibri"/>
          <w:bCs/>
          <w:sz w:val="28"/>
          <w:szCs w:val="28"/>
        </w:rPr>
        <w:t xml:space="preserve">щественно без осадков, </w:t>
      </w:r>
      <w:r w:rsidR="001135E0" w:rsidRPr="001135E0">
        <w:rPr>
          <w:rFonts w:eastAsia="Calibri" w:cs="Calibri"/>
          <w:bCs/>
          <w:sz w:val="28"/>
          <w:szCs w:val="28"/>
        </w:rPr>
        <w:t xml:space="preserve"> местами небольшие дожди. В утренние </w:t>
      </w:r>
      <w:r w:rsidR="001135E0">
        <w:rPr>
          <w:rFonts w:eastAsia="Calibri" w:cs="Calibri"/>
          <w:bCs/>
          <w:sz w:val="28"/>
          <w:szCs w:val="28"/>
        </w:rPr>
        <w:t>часы местами туман. Ветер юго-восточный, 2-7</w:t>
      </w:r>
      <w:r w:rsidR="001135E0" w:rsidRPr="001135E0">
        <w:rPr>
          <w:rFonts w:eastAsia="Calibri" w:cs="Calibri"/>
          <w:bCs/>
          <w:sz w:val="28"/>
          <w:szCs w:val="28"/>
        </w:rPr>
        <w:t xml:space="preserve"> м/с, днем местами порывы</w:t>
      </w:r>
      <w:r w:rsidR="001135E0">
        <w:rPr>
          <w:rFonts w:eastAsia="Calibri" w:cs="Calibri"/>
          <w:bCs/>
          <w:sz w:val="28"/>
          <w:szCs w:val="28"/>
        </w:rPr>
        <w:t xml:space="preserve"> до 12 м/с.</w:t>
      </w:r>
    </w:p>
    <w:p w14:paraId="24CED35B" w14:textId="10227734" w:rsidR="001135E0" w:rsidRPr="001135E0" w:rsidRDefault="001135E0" w:rsidP="001135E0">
      <w:pPr>
        <w:tabs>
          <w:tab w:val="left" w:pos="6624"/>
        </w:tabs>
        <w:jc w:val="both"/>
        <w:rPr>
          <w:rFonts w:eastAsia="Calibri" w:cs="Calibri"/>
          <w:bCs/>
          <w:sz w:val="28"/>
          <w:szCs w:val="28"/>
        </w:rPr>
      </w:pPr>
      <w:r>
        <w:rPr>
          <w:rFonts w:eastAsia="Calibri" w:cs="Calibri"/>
          <w:bCs/>
          <w:sz w:val="28"/>
          <w:szCs w:val="28"/>
        </w:rPr>
        <w:t xml:space="preserve"> Температура ночью +9…+11 гр</w:t>
      </w:r>
      <w:r w:rsidRPr="001135E0">
        <w:rPr>
          <w:rFonts w:eastAsia="Calibri" w:cs="Calibri"/>
          <w:bCs/>
          <w:sz w:val="28"/>
          <w:szCs w:val="28"/>
        </w:rPr>
        <w:t>., мест</w:t>
      </w:r>
      <w:r>
        <w:rPr>
          <w:rFonts w:eastAsia="Calibri" w:cs="Calibri"/>
          <w:bCs/>
          <w:sz w:val="28"/>
          <w:szCs w:val="28"/>
        </w:rPr>
        <w:t>ами заморозки 0…-2 гр., днём +18…+22</w:t>
      </w:r>
      <w:r w:rsidRPr="001135E0">
        <w:rPr>
          <w:rFonts w:eastAsia="Calibri" w:cs="Calibri"/>
          <w:bCs/>
          <w:sz w:val="28"/>
          <w:szCs w:val="28"/>
        </w:rPr>
        <w:t xml:space="preserve"> гр</w:t>
      </w:r>
      <w:r>
        <w:rPr>
          <w:rFonts w:eastAsia="Calibri" w:cs="Calibri"/>
          <w:bCs/>
          <w:sz w:val="28"/>
          <w:szCs w:val="28"/>
        </w:rPr>
        <w:t>.</w:t>
      </w:r>
    </w:p>
    <w:p w14:paraId="253E6C68" w14:textId="187D9521" w:rsidR="003648FF" w:rsidRDefault="003648FF" w:rsidP="001135E0">
      <w:pPr>
        <w:tabs>
          <w:tab w:val="left" w:pos="6624"/>
        </w:tabs>
        <w:rPr>
          <w:b/>
          <w:sz w:val="28"/>
          <w:szCs w:val="28"/>
          <w:lang w:eastAsia="ar-SA"/>
        </w:rPr>
      </w:pPr>
    </w:p>
    <w:p w14:paraId="0C77637D" w14:textId="5D04095B"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79EB11C8"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1135E0">
        <w:rPr>
          <w:sz w:val="28"/>
          <w:szCs w:val="28"/>
        </w:rPr>
        <w:t xml:space="preserve"> в жилом секторе(бани)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8254D01"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w:t>
      </w:r>
      <w:r w:rsidR="0019659D">
        <w:rPr>
          <w:b/>
          <w:bCs/>
          <w:sz w:val="28"/>
          <w:szCs w:val="28"/>
        </w:rPr>
        <w:t xml:space="preserve"> </w:t>
      </w:r>
      <w:r w:rsidR="005B7F43">
        <w:rPr>
          <w:b/>
          <w:bCs/>
          <w:sz w:val="28"/>
          <w:szCs w:val="28"/>
        </w:rPr>
        <w:t xml:space="preserve"> с. Коробейниково.</w:t>
      </w:r>
    </w:p>
    <w:p w14:paraId="4A080EA2" w14:textId="77777777" w:rsidR="005B7F43" w:rsidRDefault="005B7F43" w:rsidP="000D69DB">
      <w:pPr>
        <w:tabs>
          <w:tab w:val="left" w:pos="7800"/>
        </w:tabs>
        <w:ind w:firstLine="567"/>
        <w:jc w:val="both"/>
        <w:rPr>
          <w:b/>
          <w:bCs/>
          <w:sz w:val="28"/>
          <w:szCs w:val="28"/>
        </w:rPr>
      </w:pPr>
    </w:p>
    <w:p w14:paraId="7F408821" w14:textId="79BF032C"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09871305" w14:textId="11582FD5" w:rsidR="00290D19" w:rsidRDefault="00F53FE7" w:rsidP="007328CC">
      <w:pPr>
        <w:tabs>
          <w:tab w:val="left" w:pos="993"/>
        </w:tabs>
        <w:jc w:val="both"/>
        <w:rPr>
          <w:bCs/>
          <w:sz w:val="28"/>
          <w:szCs w:val="28"/>
        </w:rPr>
      </w:pPr>
      <w:r>
        <w:rPr>
          <w:sz w:val="28"/>
          <w:szCs w:val="28"/>
        </w:rPr>
        <w:lastRenderedPageBreak/>
        <w:t xml:space="preserve">        </w:t>
      </w:r>
      <w:r w:rsidR="002D7837">
        <w:rPr>
          <w:sz w:val="28"/>
          <w:szCs w:val="28"/>
        </w:rPr>
        <w:t xml:space="preserve">На </w:t>
      </w:r>
      <w:r w:rsidR="002D7837" w:rsidRPr="002D7837">
        <w:rPr>
          <w:sz w:val="28"/>
          <w:szCs w:val="28"/>
        </w:rPr>
        <w:t xml:space="preserve">территории </w:t>
      </w:r>
      <w:r w:rsidR="002D7837">
        <w:rPr>
          <w:sz w:val="28"/>
          <w:szCs w:val="28"/>
        </w:rPr>
        <w:t>Усть-Пристанского района</w:t>
      </w:r>
      <w:r w:rsidR="002D7837" w:rsidRPr="002D7837">
        <w:rPr>
          <w:sz w:val="28"/>
          <w:szCs w:val="28"/>
        </w:rPr>
        <w:t xml:space="preserve"> </w:t>
      </w:r>
      <w:r w:rsidR="00290D19" w:rsidRPr="00290D19">
        <w:rPr>
          <w:sz w:val="28"/>
          <w:szCs w:val="28"/>
        </w:rPr>
        <w:t>из-за нарушений правил дорожного движения и</w:t>
      </w:r>
      <w:r w:rsidR="00AB2CF7">
        <w:t xml:space="preserve"> </w:t>
      </w:r>
      <w:r w:rsidR="00AB2CF7" w:rsidRPr="00AB2CF7">
        <w:rPr>
          <w:sz w:val="28"/>
          <w:szCs w:val="28"/>
        </w:rPr>
        <w:t xml:space="preserve">погодных условий </w:t>
      </w:r>
      <w:r w:rsidR="001135E0">
        <w:rPr>
          <w:sz w:val="28"/>
          <w:szCs w:val="28"/>
        </w:rPr>
        <w:t>(</w:t>
      </w:r>
      <w:r w:rsidR="001135E0" w:rsidRPr="001135E0">
        <w:rPr>
          <w:b/>
          <w:bCs/>
          <w:i/>
          <w:sz w:val="28"/>
          <w:szCs w:val="28"/>
        </w:rPr>
        <w:t>по северу местами небольшие дожди, в утренние часы местами туман</w:t>
      </w:r>
      <w:r w:rsidR="00AB2CF7" w:rsidRPr="00AB2CF7">
        <w:rPr>
          <w:b/>
          <w:sz w:val="28"/>
          <w:szCs w:val="28"/>
        </w:rPr>
        <w:t>)</w:t>
      </w:r>
      <w:r w:rsidR="00AB2CF7" w:rsidRPr="00AB2CF7">
        <w:rPr>
          <w:sz w:val="28"/>
          <w:szCs w:val="28"/>
        </w:rPr>
        <w:t>,</w:t>
      </w:r>
      <w:r w:rsidR="00290D19" w:rsidRPr="00290D19">
        <w:rPr>
          <w:sz w:val="28"/>
          <w:szCs w:val="28"/>
        </w:rPr>
        <w:t xml:space="preserve"> на автодорогах сохраняется риск дорожно-транспортных происшествий</w:t>
      </w:r>
      <w:r w:rsidR="002D7837">
        <w:rPr>
          <w:bCs/>
          <w:sz w:val="28"/>
          <w:szCs w:val="28"/>
        </w:rPr>
        <w:tab/>
      </w:r>
      <w:r w:rsidR="00290D19">
        <w:rPr>
          <w:bCs/>
          <w:sz w:val="28"/>
          <w:szCs w:val="28"/>
        </w:rPr>
        <w:t>.</w:t>
      </w:r>
    </w:p>
    <w:p w14:paraId="69B343EF" w14:textId="7669BD7F"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19799F6" w14:textId="77777777" w:rsidR="005B7F43" w:rsidRDefault="005B7F43" w:rsidP="007328CC">
      <w:pPr>
        <w:tabs>
          <w:tab w:val="left" w:pos="993"/>
        </w:tabs>
        <w:jc w:val="both"/>
        <w:rPr>
          <w:b/>
          <w:bCs/>
          <w:sz w:val="28"/>
          <w:szCs w:val="28"/>
        </w:rPr>
      </w:pPr>
    </w:p>
    <w:p w14:paraId="5B20A225" w14:textId="01B4376D"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FF0FBF" w:rsidRDefault="00FF0FBF" w:rsidP="00FF0FBF">
      <w:pPr>
        <w:ind w:firstLine="709"/>
        <w:jc w:val="both"/>
        <w:rPr>
          <w:rFonts w:eastAsia="Calibri" w:cs="Calibri"/>
          <w:sz w:val="28"/>
          <w:szCs w:val="28"/>
        </w:rPr>
      </w:pPr>
      <w:r w:rsidRPr="00FF0FBF">
        <w:rPr>
          <w:sz w:val="28"/>
          <w:szCs w:val="28"/>
        </w:rPr>
        <w:t>Возможны обращения граждан в лечебные учреждения по поводу укусов клещами и случаи заболеваний, переносимых клещами (</w:t>
      </w:r>
      <w:r w:rsidRPr="001135E0">
        <w:rPr>
          <w:i/>
          <w:sz w:val="28"/>
          <w:szCs w:val="28"/>
        </w:rPr>
        <w:t>клещевым энцефалитом, клещевым боррелёзом, сыпным клещевым тифом</w:t>
      </w:r>
      <w:r w:rsidRPr="00FF0FBF">
        <w:rPr>
          <w:sz w:val="28"/>
          <w:szCs w:val="28"/>
        </w:rPr>
        <w:t>).</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69D96AC" w14:textId="77777777" w:rsidR="00382083" w:rsidRPr="00DF33A2" w:rsidRDefault="00382083" w:rsidP="006366D1">
      <w:pPr>
        <w:tabs>
          <w:tab w:val="left" w:pos="720"/>
        </w:tabs>
        <w:jc w:val="both"/>
        <w:rPr>
          <w:sz w:val="28"/>
          <w:szCs w:val="28"/>
        </w:rPr>
      </w:pPr>
    </w:p>
    <w:p w14:paraId="5B6D5A81" w14:textId="3FFA50B4" w:rsidR="004E3F9F"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00F6D72C" w14:textId="77777777" w:rsidR="005B7F43" w:rsidRPr="00082016" w:rsidRDefault="005B7F43" w:rsidP="004E3F9F">
      <w:pPr>
        <w:tabs>
          <w:tab w:val="left" w:pos="7800"/>
        </w:tabs>
        <w:jc w:val="both"/>
        <w:rPr>
          <w:b/>
          <w:sz w:val="28"/>
          <w:szCs w:val="28"/>
        </w:rPr>
      </w:pPr>
    </w:p>
    <w:p w14:paraId="46CB134B" w14:textId="0EF011C7" w:rsidR="00290D19" w:rsidRPr="00290D19" w:rsidRDefault="004E3F9F" w:rsidP="00290D19">
      <w:pPr>
        <w:tabs>
          <w:tab w:val="left" w:pos="7800"/>
        </w:tabs>
        <w:jc w:val="center"/>
        <w:rPr>
          <w:b/>
          <w:sz w:val="28"/>
          <w:szCs w:val="28"/>
        </w:rPr>
      </w:pPr>
      <w:r w:rsidRPr="00082016">
        <w:rPr>
          <w:sz w:val="28"/>
          <w:szCs w:val="28"/>
        </w:rPr>
        <w:t xml:space="preserve">       </w:t>
      </w:r>
      <w:r w:rsidR="00BD27B0">
        <w:rPr>
          <w:sz w:val="28"/>
          <w:szCs w:val="28"/>
        </w:rPr>
        <w:t xml:space="preserve"> </w:t>
      </w:r>
      <w:r w:rsidR="0019659D">
        <w:rPr>
          <w:b/>
          <w:sz w:val="28"/>
          <w:szCs w:val="28"/>
        </w:rPr>
        <w:t xml:space="preserve">ШТОРМОВОЕ ПРЕДУПРЕЖДЕНИЕ № </w:t>
      </w:r>
      <w:r w:rsidR="00872CF0">
        <w:rPr>
          <w:b/>
          <w:sz w:val="28"/>
          <w:szCs w:val="28"/>
        </w:rPr>
        <w:t>25</w:t>
      </w:r>
      <w:r w:rsidR="001135E0">
        <w:rPr>
          <w:b/>
          <w:sz w:val="28"/>
          <w:szCs w:val="28"/>
        </w:rPr>
        <w:t>-1</w:t>
      </w:r>
    </w:p>
    <w:p w14:paraId="2B83E1C4" w14:textId="3A0337D7" w:rsidR="001135E0" w:rsidRPr="001135E0" w:rsidRDefault="001135E0" w:rsidP="001135E0">
      <w:pPr>
        <w:tabs>
          <w:tab w:val="left" w:pos="7800"/>
        </w:tabs>
        <w:jc w:val="both"/>
        <w:rPr>
          <w:b/>
          <w:sz w:val="28"/>
          <w:szCs w:val="28"/>
        </w:rPr>
      </w:pPr>
      <w:r>
        <w:rPr>
          <w:b/>
          <w:sz w:val="28"/>
          <w:szCs w:val="28"/>
        </w:rPr>
        <w:t xml:space="preserve">                 </w:t>
      </w:r>
      <w:r w:rsidRPr="001135E0">
        <w:rPr>
          <w:b/>
          <w:sz w:val="28"/>
          <w:szCs w:val="28"/>
        </w:rPr>
        <w:t xml:space="preserve">В Алтайском крае в период 5-9 сентября 2026 года на большей части территории ожидается высокая пожароопасность (4 класс).  </w:t>
      </w:r>
    </w:p>
    <w:p w14:paraId="7D78DA17" w14:textId="4AA13341" w:rsidR="001135E0" w:rsidRDefault="001135E0" w:rsidP="001135E0">
      <w:pPr>
        <w:tabs>
          <w:tab w:val="left" w:pos="7800"/>
        </w:tabs>
        <w:jc w:val="both"/>
        <w:rPr>
          <w:b/>
          <w:bCs/>
          <w:sz w:val="28"/>
          <w:szCs w:val="28"/>
        </w:rPr>
      </w:pPr>
      <w:r w:rsidRPr="001135E0">
        <w:rPr>
          <w:b/>
          <w:bCs/>
          <w:sz w:val="28"/>
          <w:szCs w:val="28"/>
        </w:rPr>
        <w:t xml:space="preserve">На территории </w:t>
      </w:r>
      <w:r w:rsidR="00990922">
        <w:rPr>
          <w:b/>
          <w:bCs/>
          <w:sz w:val="28"/>
          <w:szCs w:val="28"/>
        </w:rPr>
        <w:t xml:space="preserve">Усть-Пристанского района ожидается горимость </w:t>
      </w:r>
      <w:r w:rsidR="004A5050">
        <w:rPr>
          <w:b/>
          <w:bCs/>
          <w:sz w:val="28"/>
          <w:szCs w:val="28"/>
        </w:rPr>
        <w:t>2</w:t>
      </w:r>
      <w:r w:rsidRPr="001135E0">
        <w:rPr>
          <w:b/>
          <w:bCs/>
          <w:sz w:val="28"/>
          <w:szCs w:val="28"/>
        </w:rPr>
        <w:t xml:space="preserve"> класса.</w:t>
      </w:r>
    </w:p>
    <w:p w14:paraId="207C6E7C" w14:textId="77777777" w:rsidR="001135E0" w:rsidRPr="001135E0" w:rsidRDefault="001135E0" w:rsidP="001135E0">
      <w:pPr>
        <w:tabs>
          <w:tab w:val="left" w:pos="7800"/>
        </w:tabs>
        <w:jc w:val="both"/>
        <w:rPr>
          <w:b/>
          <w:bCs/>
          <w:sz w:val="28"/>
          <w:szCs w:val="28"/>
        </w:rPr>
      </w:pPr>
    </w:p>
    <w:p w14:paraId="3AD5E741" w14:textId="18A954EE" w:rsidR="004E3F9F" w:rsidRDefault="004E3F9F" w:rsidP="00BD27B0">
      <w:pPr>
        <w:tabs>
          <w:tab w:val="left" w:pos="7800"/>
        </w:tabs>
        <w:jc w:val="both"/>
        <w:rPr>
          <w:sz w:val="28"/>
          <w:szCs w:val="28"/>
        </w:rPr>
      </w:pPr>
      <w:r w:rsidRPr="00082016">
        <w:rPr>
          <w:sz w:val="28"/>
          <w:szCs w:val="28"/>
        </w:rPr>
        <w:t xml:space="preserve"> </w:t>
      </w:r>
      <w:r w:rsidR="00323834" w:rsidRPr="00B20AB4">
        <w:rPr>
          <w:sz w:val="28"/>
          <w:szCs w:val="28"/>
        </w:rPr>
        <w:t xml:space="preserve">В связи с высоким </w:t>
      </w:r>
      <w:r w:rsidR="001B23B7">
        <w:rPr>
          <w:sz w:val="28"/>
          <w:szCs w:val="28"/>
        </w:rPr>
        <w:t>и чрезвычайными классами</w:t>
      </w:r>
      <w:r w:rsidR="00323834" w:rsidRPr="00B20AB4">
        <w:rPr>
          <w:sz w:val="28"/>
          <w:szCs w:val="28"/>
        </w:rPr>
        <w:t xml:space="preserve"> пожароопасности</w:t>
      </w:r>
      <w:r w:rsidR="001B23B7">
        <w:rPr>
          <w:sz w:val="28"/>
          <w:szCs w:val="28"/>
        </w:rPr>
        <w:t>,</w:t>
      </w:r>
      <w:r w:rsidR="00290D19">
        <w:rPr>
          <w:sz w:val="28"/>
          <w:szCs w:val="28"/>
        </w:rPr>
        <w:t xml:space="preserve"> </w:t>
      </w:r>
      <w:r w:rsidR="00323834" w:rsidRPr="00B20AB4">
        <w:rPr>
          <w:sz w:val="28"/>
          <w:szCs w:val="28"/>
        </w:rPr>
        <w:t xml:space="preserve">а также в результате активной деятельности населения на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082016">
        <w:rPr>
          <w:sz w:val="28"/>
          <w:szCs w:val="28"/>
        </w:rPr>
        <w:t>(</w:t>
      </w:r>
      <w:r w:rsidRPr="001135E0">
        <w:rPr>
          <w:b/>
          <w:i/>
          <w:sz w:val="28"/>
          <w:szCs w:val="28"/>
        </w:rPr>
        <w:t>отжиги, палы, сжигание мусора, неосторожное обращение с огнём</w:t>
      </w:r>
      <w:r w:rsidRPr="00082016">
        <w:rPr>
          <w:b/>
          <w:sz w:val="28"/>
          <w:szCs w:val="28"/>
        </w:rPr>
        <w:t>)</w:t>
      </w:r>
      <w:r w:rsidRPr="00082016">
        <w:rPr>
          <w:sz w:val="28"/>
          <w:szCs w:val="28"/>
        </w:rPr>
        <w:t xml:space="preserve">, на всей территории Усть-Пристанского района </w:t>
      </w:r>
      <w:r w:rsidR="00842758" w:rsidRPr="00842758">
        <w:rPr>
          <w:sz w:val="28"/>
          <w:szCs w:val="28"/>
        </w:rPr>
        <w:t>возрастает вероятность увеличения количества ТТ и природных (ландшафтных) пожаров</w:t>
      </w:r>
      <w:r w:rsidR="001135E0">
        <w:rPr>
          <w:sz w:val="28"/>
          <w:szCs w:val="28"/>
        </w:rPr>
        <w:t xml:space="preserve"> и термически активных точек</w:t>
      </w:r>
      <w:r w:rsidR="00842758" w:rsidRPr="00842758">
        <w:rPr>
          <w:sz w:val="28"/>
          <w:szCs w:val="28"/>
        </w:rPr>
        <w:t>.</w:t>
      </w:r>
    </w:p>
    <w:p w14:paraId="332BECCE" w14:textId="77777777" w:rsidR="005B7F43" w:rsidRPr="00842758" w:rsidRDefault="005B7F43" w:rsidP="00BD27B0">
      <w:pPr>
        <w:tabs>
          <w:tab w:val="left" w:pos="7800"/>
        </w:tabs>
        <w:jc w:val="both"/>
        <w:rPr>
          <w:b/>
          <w:sz w:val="28"/>
          <w:szCs w:val="28"/>
        </w:rPr>
      </w:pPr>
    </w:p>
    <w:p w14:paraId="63BF1E98" w14:textId="78DAA178" w:rsidR="004E3F9F" w:rsidRPr="008065F7" w:rsidRDefault="0019659D"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1306C454" w14:textId="37285E9C" w:rsidR="00F21BDC" w:rsidRDefault="00D002E9" w:rsidP="00F21BDC">
      <w:pPr>
        <w:tabs>
          <w:tab w:val="left" w:pos="7800"/>
        </w:tabs>
        <w:jc w:val="both"/>
        <w:rPr>
          <w:bCs/>
          <w:sz w:val="28"/>
          <w:szCs w:val="28"/>
        </w:rPr>
      </w:pPr>
      <w:r>
        <w:rPr>
          <w:sz w:val="28"/>
          <w:szCs w:val="28"/>
        </w:rPr>
        <w:t xml:space="preserve">На озерах и реках Усть-Пристанского района </w:t>
      </w:r>
      <w:r w:rsidR="00F21BDC" w:rsidRPr="00F21BDC">
        <w:rPr>
          <w:bCs/>
          <w:sz w:val="28"/>
          <w:szCs w:val="28"/>
        </w:rPr>
        <w:t>сохраняется риск происшествий, обусловленных несоблюдением техники безопасности на воде.</w:t>
      </w:r>
    </w:p>
    <w:p w14:paraId="22C2589C" w14:textId="77777777" w:rsidR="005B7F43" w:rsidRPr="00F21BDC" w:rsidRDefault="005B7F43" w:rsidP="00F21BDC">
      <w:pPr>
        <w:tabs>
          <w:tab w:val="left" w:pos="7800"/>
        </w:tabs>
        <w:jc w:val="both"/>
        <w:rPr>
          <w:bCs/>
          <w:sz w:val="28"/>
          <w:szCs w:val="28"/>
        </w:rPr>
      </w:pPr>
    </w:p>
    <w:p w14:paraId="7A6E26A6" w14:textId="76716B88" w:rsidR="00F96CB6" w:rsidRDefault="0019659D" w:rsidP="00F96CB6">
      <w:pPr>
        <w:tabs>
          <w:tab w:val="left" w:pos="7800"/>
        </w:tabs>
        <w:jc w:val="both"/>
        <w:rPr>
          <w:sz w:val="28"/>
          <w:szCs w:val="28"/>
        </w:rPr>
      </w:pPr>
      <w:r>
        <w:rPr>
          <w:b/>
          <w:sz w:val="28"/>
          <w:szCs w:val="28"/>
        </w:rPr>
        <w:t>7</w:t>
      </w:r>
      <w:r w:rsidR="00F96CB6" w:rsidRPr="00760B45">
        <w:rPr>
          <w:b/>
          <w:sz w:val="28"/>
          <w:szCs w:val="28"/>
        </w:rPr>
        <w:t>. Риск происшествий, связанных с потерей людей в природной среде.</w:t>
      </w:r>
      <w:r w:rsidR="00F96CB6" w:rsidRPr="00760B45">
        <w:rPr>
          <w:sz w:val="28"/>
          <w:szCs w:val="28"/>
        </w:rPr>
        <w:t xml:space="preserve"> </w:t>
      </w:r>
    </w:p>
    <w:p w14:paraId="6ECDB300" w14:textId="14CE10DF" w:rsidR="00F96CB6" w:rsidRDefault="00F96CB6" w:rsidP="00F96CB6">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4069F754" w14:textId="77777777" w:rsidR="005B7F43" w:rsidRDefault="005B7F43" w:rsidP="00F96CB6">
      <w:pPr>
        <w:tabs>
          <w:tab w:val="left" w:pos="7800"/>
        </w:tabs>
        <w:jc w:val="both"/>
        <w:rPr>
          <w:sz w:val="28"/>
          <w:szCs w:val="28"/>
        </w:rPr>
      </w:pPr>
    </w:p>
    <w:p w14:paraId="1BD4A6CA" w14:textId="78A58A36" w:rsidR="00804776" w:rsidRPr="008065F7" w:rsidRDefault="001B23B7"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09A0A34A" w14:textId="77777777" w:rsidR="00F21BDC" w:rsidRPr="00F21BDC" w:rsidRDefault="007F42CE" w:rsidP="00F21BDC">
      <w:pPr>
        <w:autoSpaceDE w:val="0"/>
        <w:jc w:val="both"/>
        <w:rPr>
          <w:bCs/>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F21BDC" w:rsidRPr="00F21BDC">
        <w:rPr>
          <w:bCs/>
          <w:sz w:val="28"/>
          <w:szCs w:val="28"/>
        </w:rPr>
        <w:t>от спокойной до слабовозмущенной.</w:t>
      </w:r>
    </w:p>
    <w:p w14:paraId="3AF4B5AB" w14:textId="01C55027" w:rsidR="007B3C96" w:rsidRDefault="007B3C96" w:rsidP="000D69DB">
      <w:pPr>
        <w:autoSpaceDE w:val="0"/>
        <w:jc w:val="both"/>
        <w:rPr>
          <w:rFonts w:cs="Calibri"/>
          <w:kern w:val="1"/>
          <w:sz w:val="28"/>
          <w:szCs w:val="28"/>
          <w:lang w:eastAsia="ar-SA"/>
        </w:rPr>
      </w:pPr>
    </w:p>
    <w:p w14:paraId="2BD96D11" w14:textId="77777777" w:rsidR="007B3C96" w:rsidRPr="008065F7" w:rsidRDefault="007B3C96" w:rsidP="000D69DB">
      <w:pPr>
        <w:autoSpaceDE w:val="0"/>
        <w:jc w:val="both"/>
        <w:rPr>
          <w:b/>
          <w:sz w:val="28"/>
          <w:szCs w:val="28"/>
        </w:rPr>
      </w:pPr>
    </w:p>
    <w:p w14:paraId="6EFEE196" w14:textId="4156BE1F" w:rsidR="000715D4"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F21BDC" w:rsidRPr="00F21BDC">
        <w:rPr>
          <w:rFonts w:eastAsia="Calibri" w:cs="Calibri"/>
          <w:szCs w:val="28"/>
        </w:rPr>
        <w:t xml:space="preserve"> </w:t>
      </w:r>
      <w:r w:rsidR="00F21BDC" w:rsidRPr="00F21BDC">
        <w:rPr>
          <w:rFonts w:eastAsia="Calibri" w:cs="Calibri"/>
          <w:sz w:val="28"/>
          <w:szCs w:val="28"/>
        </w:rPr>
        <w:t>риск возникновения подтоплений/затоплений (гидрологическая обстановка</w:t>
      </w:r>
      <w:r w:rsidR="00F21BDC" w:rsidRPr="00057F3C">
        <w:rPr>
          <w:rFonts w:eastAsia="Calibri" w:cs="Calibri"/>
          <w:szCs w:val="28"/>
        </w:rPr>
        <w:t>)</w:t>
      </w:r>
      <w:r w:rsidR="00F21BDC" w:rsidRPr="00F21BDC">
        <w:rPr>
          <w:rFonts w:eastAsia="Calibri" w:cs="Calibri"/>
          <w:sz w:val="28"/>
          <w:szCs w:val="28"/>
        </w:rPr>
        <w:t>;</w:t>
      </w:r>
      <w:r w:rsidR="00F21BDC">
        <w:rPr>
          <w:sz w:val="28"/>
          <w:szCs w:val="28"/>
        </w:rPr>
        <w:t xml:space="preserve"> </w:t>
      </w:r>
      <w:r w:rsidR="000715D4" w:rsidRPr="000715D4">
        <w:rPr>
          <w:sz w:val="28"/>
          <w:szCs w:val="28"/>
        </w:rPr>
        <w:t>риск обрушений (повреждений) зданий</w:t>
      </w:r>
      <w:r w:rsidR="00F21BDC">
        <w:rPr>
          <w:sz w:val="28"/>
          <w:szCs w:val="28"/>
        </w:rPr>
        <w:t>,</w:t>
      </w:r>
      <w:r w:rsidR="000715D4" w:rsidRPr="000715D4">
        <w:rPr>
          <w:sz w:val="28"/>
          <w:szCs w:val="28"/>
        </w:rPr>
        <w:t xml:space="preserve"> сооружений</w:t>
      </w:r>
      <w:r w:rsidR="00F21BDC">
        <w:rPr>
          <w:sz w:val="28"/>
          <w:szCs w:val="28"/>
        </w:rPr>
        <w:t xml:space="preserve"> и объектов природы</w:t>
      </w:r>
      <w:r w:rsidR="000715D4" w:rsidRPr="000715D4">
        <w:rPr>
          <w:sz w:val="28"/>
          <w:szCs w:val="28"/>
        </w:rPr>
        <w:t>;</w:t>
      </w:r>
      <w:r w:rsidR="00552961" w:rsidRPr="00552961">
        <w:rPr>
          <w:bCs/>
          <w:iCs/>
          <w:sz w:val="28"/>
          <w:szCs w:val="28"/>
        </w:rPr>
        <w:t xml:space="preserve"> риск аварий на объектах ТЭК и ЖКХ;</w:t>
      </w:r>
      <w:r w:rsidR="00552961" w:rsidRPr="00552961">
        <w:rPr>
          <w:sz w:val="28"/>
          <w:szCs w:val="28"/>
        </w:rPr>
        <w:t xml:space="preserve"> </w:t>
      </w:r>
      <w:r w:rsidR="000715D4" w:rsidRPr="000715D4">
        <w:rPr>
          <w:sz w:val="28"/>
          <w:szCs w:val="28"/>
        </w:rPr>
        <w:t xml:space="preserve"> риск происшествий, связанных с потерей людей в природной среде;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478A5F60"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lastRenderedPageBreak/>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279BF7E" w14:textId="77777777" w:rsidR="005B7F43" w:rsidRDefault="005B7F43" w:rsidP="00281F86">
      <w:pPr>
        <w:pStyle w:val="a7"/>
        <w:kinsoku w:val="0"/>
        <w:overflowPunct w:val="0"/>
        <w:spacing w:after="0"/>
        <w:ind w:left="0"/>
        <w:jc w:val="both"/>
        <w:textAlignment w:val="baseline"/>
        <w:rPr>
          <w:sz w:val="28"/>
          <w:szCs w:val="28"/>
        </w:rPr>
      </w:pPr>
    </w:p>
    <w:p w14:paraId="25CB579A" w14:textId="482ED411" w:rsidR="007B3C96" w:rsidRPr="005B7F43" w:rsidRDefault="005B7F43" w:rsidP="005B7F43">
      <w:pPr>
        <w:kinsoku w:val="0"/>
        <w:overflowPunct w:val="0"/>
        <w:jc w:val="both"/>
        <w:textAlignment w:val="baseline"/>
        <w:rPr>
          <w:bCs/>
          <w:sz w:val="28"/>
          <w:szCs w:val="28"/>
        </w:rPr>
      </w:pPr>
      <w:r>
        <w:rPr>
          <w:b/>
          <w:bCs/>
          <w:sz w:val="28"/>
          <w:szCs w:val="28"/>
        </w:rPr>
        <w:t>3.</w:t>
      </w:r>
      <w:r w:rsidR="007B3C96" w:rsidRPr="005B7F43">
        <w:rPr>
          <w:b/>
          <w:bCs/>
          <w:sz w:val="28"/>
          <w:szCs w:val="28"/>
        </w:rPr>
        <w:t>По риску санитарно-эпидемиологической обстановки.</w:t>
      </w:r>
      <w:r w:rsidR="00382083" w:rsidRPr="005B7F43">
        <w:rPr>
          <w:bCs/>
          <w:sz w:val="28"/>
          <w:szCs w:val="28"/>
        </w:rPr>
        <w:tab/>
      </w:r>
    </w:p>
    <w:p w14:paraId="41D59560" w14:textId="44612732" w:rsidR="00FF0FBF" w:rsidRPr="00FF0FBF" w:rsidRDefault="007B3C96" w:rsidP="00FF0FBF">
      <w:pPr>
        <w:kinsoku w:val="0"/>
        <w:overflowPunct w:val="0"/>
        <w:jc w:val="both"/>
        <w:textAlignment w:val="baseline"/>
        <w:rPr>
          <w:sz w:val="28"/>
          <w:szCs w:val="28"/>
        </w:rPr>
      </w:pPr>
      <w:r>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92D050E"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F27A9B3" w14:textId="77777777" w:rsidR="005B7F43" w:rsidRDefault="005B7F43" w:rsidP="00382083">
      <w:pPr>
        <w:tabs>
          <w:tab w:val="left" w:pos="720"/>
        </w:tabs>
        <w:ind w:firstLine="709"/>
        <w:jc w:val="both"/>
        <w:rPr>
          <w:sz w:val="28"/>
          <w:szCs w:val="28"/>
        </w:rPr>
      </w:pPr>
    </w:p>
    <w:p w14:paraId="6433C89C" w14:textId="52CAE51E" w:rsidR="00595E66" w:rsidRPr="005B7F43" w:rsidRDefault="005B7F43" w:rsidP="005B7F43">
      <w:pPr>
        <w:tabs>
          <w:tab w:val="left" w:pos="720"/>
        </w:tabs>
        <w:jc w:val="both"/>
        <w:rPr>
          <w:b/>
          <w:sz w:val="28"/>
          <w:szCs w:val="28"/>
        </w:rPr>
      </w:pPr>
      <w:r w:rsidRPr="005B7F43">
        <w:rPr>
          <w:b/>
          <w:sz w:val="28"/>
          <w:szCs w:val="28"/>
        </w:rPr>
        <w:t>4.</w:t>
      </w:r>
      <w:r w:rsidR="00595E66" w:rsidRPr="005B7F43">
        <w:rPr>
          <w:b/>
          <w:sz w:val="28"/>
          <w:szCs w:val="28"/>
        </w:rPr>
        <w:t xml:space="preserve">По риску эпизоотической обстановки. </w:t>
      </w:r>
    </w:p>
    <w:p w14:paraId="451478B1" w14:textId="77777777" w:rsidR="00595E66" w:rsidRP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14757F73" w14:textId="33B4018B" w:rsid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при выявлении заболевших животных вводить</w:t>
      </w:r>
      <w:r>
        <w:rPr>
          <w:rFonts w:ascii="Times New Roman" w:hAnsi="Times New Roman"/>
          <w:sz w:val="28"/>
          <w:szCs w:val="28"/>
        </w:rPr>
        <w:t>ся</w:t>
      </w:r>
      <w:r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1BABF0E3" w14:textId="77777777" w:rsidR="005B7F43" w:rsidRDefault="005B7F43" w:rsidP="00C77B0D">
      <w:pPr>
        <w:pStyle w:val="a7"/>
        <w:tabs>
          <w:tab w:val="left" w:pos="720"/>
        </w:tabs>
        <w:spacing w:line="240" w:lineRule="auto"/>
        <w:ind w:left="0" w:firstLine="709"/>
        <w:jc w:val="both"/>
        <w:rPr>
          <w:rFonts w:ascii="Times New Roman" w:hAnsi="Times New Roman"/>
          <w:sz w:val="28"/>
          <w:szCs w:val="28"/>
        </w:rPr>
      </w:pPr>
    </w:p>
    <w:p w14:paraId="189A6141" w14:textId="1D0C0CB5" w:rsidR="00443F12" w:rsidRDefault="00BB6A10" w:rsidP="00443F12">
      <w:pPr>
        <w:pStyle w:val="a7"/>
        <w:autoSpaceDE w:val="0"/>
        <w:autoSpaceDN w:val="0"/>
        <w:adjustRightInd w:val="0"/>
        <w:spacing w:after="0"/>
        <w:ind w:left="0"/>
        <w:jc w:val="both"/>
        <w:rPr>
          <w:rFonts w:ascii="Times New Roman" w:hAnsi="Times New Roman"/>
          <w:sz w:val="28"/>
          <w:szCs w:val="28"/>
        </w:rPr>
      </w:pPr>
      <w:r>
        <w:rPr>
          <w:rFonts w:ascii="Times New Roman" w:hAnsi="Times New Roman"/>
          <w:bCs/>
          <w:sz w:val="28"/>
          <w:szCs w:val="28"/>
          <w:lang w:eastAsia="ru-RU"/>
        </w:rPr>
        <w:t xml:space="preserve">  </w:t>
      </w:r>
      <w:r w:rsidR="0019659D">
        <w:rPr>
          <w:rFonts w:ascii="Times New Roman" w:hAnsi="Times New Roman"/>
          <w:b/>
          <w:sz w:val="28"/>
          <w:szCs w:val="28"/>
        </w:rPr>
        <w:t>5</w:t>
      </w:r>
      <w:r w:rsidR="00443F12" w:rsidRPr="000B5CEE">
        <w:rPr>
          <w:rFonts w:ascii="Times New Roman" w:hAnsi="Times New Roman"/>
          <w:b/>
          <w:sz w:val="28"/>
          <w:szCs w:val="28"/>
        </w:rPr>
        <w:t>. По риску возникновения природных пожаров.</w:t>
      </w:r>
      <w:r w:rsidR="00443F12" w:rsidRPr="000B5CEE">
        <w:rPr>
          <w:rFonts w:ascii="Times New Roman" w:hAnsi="Times New Roman"/>
          <w:sz w:val="28"/>
          <w:szCs w:val="28"/>
        </w:rPr>
        <w:t xml:space="preserve"> </w:t>
      </w:r>
    </w:p>
    <w:p w14:paraId="7591CC8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755F858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6C92278A"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3E03CC73"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32C7203C"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1C2C6A14"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6EEE314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42E5F4A5"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AE7351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62EC49FB"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1DDF1CD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13624B36"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3CEC07B2"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45F01087"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25B6F538" w14:textId="7777777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76EA2794" w14:textId="725030A7" w:rsidR="00443F12" w:rsidRDefault="00443F12" w:rsidP="00443F12">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096759A7" w14:textId="77777777" w:rsidR="005B7F43" w:rsidRDefault="005B7F43" w:rsidP="00443F12">
      <w:pPr>
        <w:pStyle w:val="a7"/>
        <w:autoSpaceDE w:val="0"/>
        <w:autoSpaceDN w:val="0"/>
        <w:adjustRightInd w:val="0"/>
        <w:spacing w:after="0"/>
        <w:ind w:left="0" w:firstLine="709"/>
        <w:jc w:val="both"/>
        <w:rPr>
          <w:rFonts w:ascii="Times New Roman" w:hAnsi="Times New Roman"/>
          <w:sz w:val="28"/>
          <w:szCs w:val="28"/>
        </w:rPr>
      </w:pPr>
    </w:p>
    <w:p w14:paraId="1A10A42F" w14:textId="293879F0" w:rsidR="007A4A93" w:rsidRPr="0019659D" w:rsidRDefault="00443F12" w:rsidP="007A4A93">
      <w:pPr>
        <w:pStyle w:val="a7"/>
        <w:autoSpaceDE w:val="0"/>
        <w:autoSpaceDN w:val="0"/>
        <w:adjustRightInd w:val="0"/>
        <w:ind w:left="0"/>
        <w:jc w:val="both"/>
        <w:rPr>
          <w:rFonts w:ascii="Times New Roman" w:hAnsi="Times New Roman"/>
          <w:sz w:val="28"/>
          <w:szCs w:val="28"/>
        </w:rPr>
      </w:pPr>
      <w:r w:rsidRPr="00382083">
        <w:rPr>
          <w:rFonts w:ascii="Times New Roman" w:hAnsi="Times New Roman"/>
          <w:sz w:val="28"/>
          <w:szCs w:val="28"/>
        </w:rPr>
        <w:t xml:space="preserve"> </w:t>
      </w:r>
      <w:r w:rsidR="0019659D">
        <w:rPr>
          <w:rFonts w:ascii="Times New Roman" w:hAnsi="Times New Roman"/>
          <w:b/>
          <w:bCs/>
          <w:color w:val="000000"/>
          <w:sz w:val="28"/>
          <w:szCs w:val="28"/>
        </w:rPr>
        <w:t>6</w:t>
      </w:r>
      <w:r w:rsidR="007A4A93" w:rsidRPr="008065F7">
        <w:rPr>
          <w:rFonts w:ascii="Times New Roman" w:hAnsi="Times New Roman"/>
          <w:b/>
          <w:bCs/>
          <w:color w:val="000000"/>
          <w:sz w:val="28"/>
          <w:szCs w:val="28"/>
        </w:rPr>
        <w:t>. По риску происшествий на акваториях.</w:t>
      </w:r>
    </w:p>
    <w:p w14:paraId="0B776403" w14:textId="77777777" w:rsidR="007A4A93" w:rsidRDefault="007A4A93" w:rsidP="007A4A93">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7E447EC2" w14:textId="5CE70D32" w:rsidR="007A4A93" w:rsidRDefault="007A4A93" w:rsidP="007A4A93">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26F2137A" w14:textId="77777777" w:rsidR="005B7F43" w:rsidRDefault="005B7F43" w:rsidP="007A4A93">
      <w:pPr>
        <w:pStyle w:val="a7"/>
        <w:autoSpaceDE w:val="0"/>
        <w:autoSpaceDN w:val="0"/>
        <w:adjustRightInd w:val="0"/>
        <w:spacing w:after="0"/>
        <w:ind w:left="0" w:firstLine="709"/>
        <w:jc w:val="both"/>
        <w:rPr>
          <w:rFonts w:ascii="Times New Roman" w:eastAsia="Calibri" w:hAnsi="Times New Roman"/>
          <w:sz w:val="28"/>
          <w:szCs w:val="28"/>
        </w:rPr>
      </w:pPr>
    </w:p>
    <w:p w14:paraId="177CA44A" w14:textId="39F0B13E" w:rsidR="0019659D" w:rsidRPr="00110A1E" w:rsidRDefault="0019659D" w:rsidP="0019659D">
      <w:pPr>
        <w:tabs>
          <w:tab w:val="left" w:pos="7800"/>
        </w:tabs>
        <w:jc w:val="both"/>
        <w:rPr>
          <w:b/>
          <w:bCs/>
          <w:sz w:val="28"/>
          <w:szCs w:val="28"/>
        </w:rPr>
      </w:pPr>
      <w:r>
        <w:rPr>
          <w:b/>
          <w:sz w:val="28"/>
          <w:szCs w:val="28"/>
        </w:rPr>
        <w:t xml:space="preserve">7. </w:t>
      </w:r>
      <w:r w:rsidRPr="00110A1E">
        <w:rPr>
          <w:b/>
          <w:sz w:val="28"/>
          <w:szCs w:val="28"/>
        </w:rPr>
        <w:t>Риск происшествий, связанных с потерей людей в природной среде.</w:t>
      </w:r>
    </w:p>
    <w:p w14:paraId="23B7621B" w14:textId="77777777" w:rsidR="0019659D" w:rsidRDefault="0019659D" w:rsidP="0019659D">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4D3B7AA0" w14:textId="77777777" w:rsidR="0019659D" w:rsidRDefault="0019659D" w:rsidP="0019659D">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7DDC3DA3" w14:textId="77777777" w:rsidR="0019659D" w:rsidRPr="00110A1E" w:rsidRDefault="0019659D" w:rsidP="0019659D">
      <w:pPr>
        <w:tabs>
          <w:tab w:val="left" w:pos="993"/>
        </w:tabs>
        <w:ind w:firstLine="567"/>
        <w:jc w:val="both"/>
        <w:rPr>
          <w:sz w:val="28"/>
          <w:szCs w:val="28"/>
        </w:rPr>
      </w:pPr>
      <w:r w:rsidRPr="00110A1E">
        <w:rPr>
          <w:sz w:val="28"/>
          <w:szCs w:val="28"/>
        </w:rPr>
        <w:t xml:space="preserve">На территории </w:t>
      </w:r>
      <w:r w:rsidRPr="00110A1E">
        <w:rPr>
          <w:b/>
          <w:sz w:val="28"/>
          <w:szCs w:val="28"/>
        </w:rPr>
        <w:t>Усть-Пристанского района</w:t>
      </w:r>
      <w:r w:rsidRPr="00110A1E">
        <w:rPr>
          <w:sz w:val="28"/>
          <w:szCs w:val="28"/>
        </w:rPr>
        <w:t xml:space="preserve"> возможны случаи потери людей в природной среде по причине несоблюдения мер безопасности пребывания в лесах во время сбора дикоросов.</w:t>
      </w:r>
    </w:p>
    <w:p w14:paraId="46982495" w14:textId="175DA0BA" w:rsidR="00B362ED" w:rsidRDefault="00BB6A10" w:rsidP="00100C3F">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100C3F">
        <w:rPr>
          <w:rFonts w:ascii="Times New Roman" w:eastAsia="Calibri" w:hAnsi="Times New Roman"/>
          <w:sz w:val="28"/>
          <w:szCs w:val="28"/>
        </w:rPr>
        <w:t xml:space="preserve"> </w:t>
      </w:r>
      <w:r>
        <w:rPr>
          <w:rFonts w:ascii="Times New Roman" w:eastAsia="Calibri" w:hAnsi="Times New Roman"/>
          <w:sz w:val="28"/>
          <w:szCs w:val="28"/>
        </w:rPr>
        <w:t xml:space="preserve"> </w:t>
      </w:r>
      <w:r w:rsidR="00100C3F">
        <w:rPr>
          <w:rFonts w:ascii="Times New Roman" w:eastAsia="Calibri" w:hAnsi="Times New Roman"/>
          <w:sz w:val="28"/>
          <w:szCs w:val="28"/>
        </w:rPr>
        <w:t xml:space="preserve">  </w:t>
      </w:r>
      <w:r w:rsidR="009A1BA1">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64D3407B" w:rsidR="00DF73E9" w:rsidRDefault="00BB6A10" w:rsidP="00BB6A10">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lastRenderedPageBreak/>
        <w:t xml:space="preserve">         </w:t>
      </w:r>
      <w:r w:rsidR="0034056A"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0034056A"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0034056A"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0034056A"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0034056A" w:rsidRPr="008065F7">
        <w:rPr>
          <w:rFonts w:ascii="Times New Roman" w:hAnsi="Times New Roman"/>
          <w:sz w:val="28"/>
          <w:szCs w:val="28"/>
        </w:rPr>
        <w:t xml:space="preserve"> 8</w:t>
      </w:r>
      <w:r w:rsidR="004A668C" w:rsidRPr="008065F7">
        <w:rPr>
          <w:rFonts w:ascii="Times New Roman" w:hAnsi="Times New Roman"/>
          <w:sz w:val="28"/>
          <w:szCs w:val="28"/>
        </w:rPr>
        <w:t>(</w:t>
      </w:r>
      <w:r w:rsidR="0034056A" w:rsidRPr="008065F7">
        <w:rPr>
          <w:rFonts w:ascii="Times New Roman" w:hAnsi="Times New Roman"/>
          <w:sz w:val="28"/>
          <w:szCs w:val="28"/>
        </w:rPr>
        <w:t>3852</w:t>
      </w:r>
      <w:r w:rsidR="004A668C" w:rsidRPr="008065F7">
        <w:rPr>
          <w:rFonts w:ascii="Times New Roman" w:hAnsi="Times New Roman"/>
          <w:sz w:val="28"/>
          <w:szCs w:val="28"/>
        </w:rPr>
        <w:t>)</w:t>
      </w:r>
      <w:r w:rsidR="0034056A" w:rsidRPr="008065F7">
        <w:rPr>
          <w:rFonts w:ascii="Times New Roman" w:hAnsi="Times New Roman"/>
          <w:sz w:val="28"/>
          <w:szCs w:val="28"/>
        </w:rPr>
        <w:t>20</w:t>
      </w:r>
      <w:r w:rsidR="00BD0298">
        <w:rPr>
          <w:rFonts w:ascii="Times New Roman" w:hAnsi="Times New Roman"/>
          <w:sz w:val="28"/>
          <w:szCs w:val="28"/>
        </w:rPr>
        <w:t>-</w:t>
      </w:r>
      <w:r w:rsidR="0034056A" w:rsidRPr="008065F7">
        <w:rPr>
          <w:rFonts w:ascii="Times New Roman" w:hAnsi="Times New Roman"/>
          <w:sz w:val="28"/>
          <w:szCs w:val="28"/>
        </w:rPr>
        <w:t>25</w:t>
      </w:r>
      <w:r w:rsidR="00BD0298">
        <w:rPr>
          <w:rFonts w:ascii="Times New Roman" w:hAnsi="Times New Roman"/>
          <w:sz w:val="28"/>
          <w:szCs w:val="28"/>
        </w:rPr>
        <w:t>-</w:t>
      </w:r>
      <w:r w:rsidR="0034056A"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40B77F44"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F21BDC">
        <w:rPr>
          <w:rFonts w:ascii="Times New Roman" w:eastAsia="Calibri" w:hAnsi="Times New Roman"/>
          <w:sz w:val="28"/>
          <w:szCs w:val="28"/>
        </w:rPr>
        <w:t>04</w:t>
      </w:r>
      <w:r w:rsidR="00D468EB">
        <w:rPr>
          <w:rFonts w:ascii="Times New Roman" w:eastAsia="Calibri" w:hAnsi="Times New Roman"/>
          <w:sz w:val="28"/>
          <w:szCs w:val="28"/>
        </w:rPr>
        <w:t>.</w:t>
      </w:r>
      <w:r w:rsidR="00281F86">
        <w:rPr>
          <w:rFonts w:ascii="Times New Roman" w:eastAsia="Calibri" w:hAnsi="Times New Roman"/>
          <w:sz w:val="28"/>
          <w:szCs w:val="28"/>
        </w:rPr>
        <w:t>0</w:t>
      </w:r>
      <w:r w:rsidR="00872CF0">
        <w:rPr>
          <w:rFonts w:ascii="Times New Roman" w:eastAsia="Calibri" w:hAnsi="Times New Roman"/>
          <w:sz w:val="28"/>
          <w:szCs w:val="28"/>
        </w:rPr>
        <w:t>9</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872CF0">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4A3926">
        <w:rPr>
          <w:rFonts w:ascii="Times New Roman" w:eastAsia="Calibri" w:hAnsi="Times New Roman"/>
          <w:sz w:val="28"/>
          <w:szCs w:val="28"/>
        </w:rPr>
        <w:t>16</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F21BDC">
        <w:rPr>
          <w:rFonts w:ascii="Times New Roman" w:hAnsi="Times New Roman"/>
          <w:sz w:val="28"/>
          <w:szCs w:val="28"/>
        </w:rPr>
        <w:t>Шаталовой Ж.И.</w:t>
      </w:r>
    </w:p>
    <w:p w14:paraId="28BEBD00" w14:textId="7F70A284" w:rsidR="00136656" w:rsidRPr="008065F7"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F21BDC">
        <w:rPr>
          <w:rFonts w:ascii="Times New Roman" w:eastAsia="Calibri" w:hAnsi="Times New Roman"/>
          <w:sz w:val="28"/>
          <w:szCs w:val="28"/>
        </w:rPr>
        <w:t>04</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872CF0">
        <w:rPr>
          <w:rFonts w:ascii="Times New Roman" w:eastAsia="Calibri" w:hAnsi="Times New Roman"/>
          <w:sz w:val="28"/>
          <w:szCs w:val="28"/>
        </w:rPr>
        <w:t>9</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81966">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4A3926">
        <w:rPr>
          <w:rFonts w:ascii="Times New Roman" w:hAnsi="Times New Roman"/>
          <w:color w:val="000000"/>
          <w:sz w:val="28"/>
          <w:szCs w:val="28"/>
        </w:rPr>
        <w:t>25</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D2555E" w14:textId="5C002DD6" w:rsidR="000D69DB" w:rsidRPr="008065F7" w:rsidRDefault="00F21BDC" w:rsidP="00B96FF3">
      <w:pPr>
        <w:pStyle w:val="a7"/>
        <w:autoSpaceDE w:val="0"/>
        <w:autoSpaceDN w:val="0"/>
        <w:adjustRightInd w:val="0"/>
        <w:ind w:left="0"/>
        <w:jc w:val="both"/>
        <w:rPr>
          <w:noProof/>
          <w:sz w:val="28"/>
          <w:szCs w:val="28"/>
        </w:rPr>
      </w:pPr>
      <w:r>
        <w:rPr>
          <w:noProof/>
          <w:lang w:eastAsia="ru-RU"/>
        </w:rPr>
        <w:drawing>
          <wp:anchor distT="0" distB="0" distL="114300" distR="114300" simplePos="0" relativeHeight="251659264" behindDoc="0" locked="0" layoutInCell="1" allowOverlap="1" wp14:anchorId="4426747B" wp14:editId="38DEB358">
            <wp:simplePos x="0" y="0"/>
            <wp:positionH relativeFrom="column">
              <wp:posOffset>2828925</wp:posOffset>
            </wp:positionH>
            <wp:positionV relativeFrom="paragraph">
              <wp:posOffset>262255</wp:posOffset>
            </wp:positionV>
            <wp:extent cx="1057275" cy="657225"/>
            <wp:effectExtent l="0" t="0" r="0" b="0"/>
            <wp:wrapNone/>
            <wp:docPr id="1" name="object 2"/>
            <wp:cNvGraphicFramePr/>
            <a:graphic xmlns:a="http://schemas.openxmlformats.org/drawingml/2006/main">
              <a:graphicData uri="http://schemas.openxmlformats.org/drawingml/2006/picture">
                <pic:pic xmlns:pic="http://schemas.openxmlformats.org/drawingml/2006/picture">
                  <pic:nvPicPr>
                    <pic:cNvPr id="2" name="object 2"/>
                    <pic:cNvPicPr/>
                  </pic:nvPicPr>
                  <pic:blipFill rotWithShape="1">
                    <a:blip r:embed="rId11" cstate="print">
                      <a:extLst>
                        <a:ext uri="{28A0092B-C50C-407E-A947-70E740481C1C}">
                          <a14:useLocalDpi xmlns:a14="http://schemas.microsoft.com/office/drawing/2010/main" val="0"/>
                        </a:ext>
                      </a:extLst>
                    </a:blip>
                    <a:srcRect l="30102" t="23584" r="52737" b="68516"/>
                    <a:stretch/>
                  </pic:blipFill>
                  <pic:spPr bwMode="auto">
                    <a:xfrm>
                      <a:off x="0" y="0"/>
                      <a:ext cx="1057275"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21C18D" w14:textId="2E325553"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F21BDC">
        <w:rPr>
          <w:noProof/>
          <w:sz w:val="28"/>
          <w:szCs w:val="28"/>
        </w:rPr>
        <w:t>Ж.И.Шаталова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4CA80B" w14:textId="77777777" w:rsidR="000E63CF" w:rsidRDefault="000E63CF" w:rsidP="002E73CB">
      <w:r>
        <w:separator/>
      </w:r>
    </w:p>
  </w:endnote>
  <w:endnote w:type="continuationSeparator" w:id="0">
    <w:p w14:paraId="24F3B76A" w14:textId="77777777" w:rsidR="000E63CF" w:rsidRDefault="000E63CF"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316E9" w14:textId="77777777" w:rsidR="000E63CF" w:rsidRDefault="000E63CF" w:rsidP="002E73CB">
      <w:r>
        <w:separator/>
      </w:r>
    </w:p>
  </w:footnote>
  <w:footnote w:type="continuationSeparator" w:id="0">
    <w:p w14:paraId="122EF681" w14:textId="77777777" w:rsidR="000E63CF" w:rsidRDefault="000E63CF"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21"/>
  </w:num>
  <w:num w:numId="12">
    <w:abstractNumId w:val="2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17"/>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3C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0C3F"/>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35E0"/>
    <w:rsid w:val="00114018"/>
    <w:rsid w:val="0011448D"/>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59D"/>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23B7"/>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393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5C1"/>
    <w:rsid w:val="0035598B"/>
    <w:rsid w:val="0035723B"/>
    <w:rsid w:val="00360050"/>
    <w:rsid w:val="00360C06"/>
    <w:rsid w:val="00360F3D"/>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926"/>
    <w:rsid w:val="004A3CB7"/>
    <w:rsid w:val="004A3D87"/>
    <w:rsid w:val="004A5050"/>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1E9E"/>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2961"/>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B7F4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A5B"/>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1966"/>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9A3"/>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A5D"/>
    <w:rsid w:val="00872CF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0922"/>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5CB5"/>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515"/>
    <w:rsid w:val="00AA3996"/>
    <w:rsid w:val="00AA3DB7"/>
    <w:rsid w:val="00AA4644"/>
    <w:rsid w:val="00AA5973"/>
    <w:rsid w:val="00AA6570"/>
    <w:rsid w:val="00AA7437"/>
    <w:rsid w:val="00AA7B61"/>
    <w:rsid w:val="00AB10AF"/>
    <w:rsid w:val="00AB1804"/>
    <w:rsid w:val="00AB21C9"/>
    <w:rsid w:val="00AB251C"/>
    <w:rsid w:val="00AB2CF7"/>
    <w:rsid w:val="00AB33F7"/>
    <w:rsid w:val="00AB3659"/>
    <w:rsid w:val="00AB3F70"/>
    <w:rsid w:val="00AB4AE0"/>
    <w:rsid w:val="00AB535B"/>
    <w:rsid w:val="00AB5EA9"/>
    <w:rsid w:val="00AB6860"/>
    <w:rsid w:val="00AB72A6"/>
    <w:rsid w:val="00AB73C8"/>
    <w:rsid w:val="00AB779F"/>
    <w:rsid w:val="00AB77D2"/>
    <w:rsid w:val="00AC0A3B"/>
    <w:rsid w:val="00AC0A8C"/>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10"/>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04C9"/>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678"/>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5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8AC"/>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1BDC"/>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28926394">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45580018">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 w:id="21356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C3A314-0E58-495D-85A6-D589D927E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6</Pages>
  <Words>1955</Words>
  <Characters>11144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13073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73</cp:revision>
  <cp:lastPrinted>2026-09-02T07:48:00Z</cp:lastPrinted>
  <dcterms:created xsi:type="dcterms:W3CDTF">2026-02-24T09:15:00Z</dcterms:created>
  <dcterms:modified xsi:type="dcterms:W3CDTF">2026-09-04T07:22:00Z</dcterms:modified>
</cp:coreProperties>
</file>