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77777777"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1E682CC4" w:rsidR="00AD459D" w:rsidRPr="00F97CCE" w:rsidRDefault="00AD459D" w:rsidP="00AD459D">
            <w:pPr>
              <w:pStyle w:val="20"/>
              <w:jc w:val="left"/>
              <w:rPr>
                <w:szCs w:val="28"/>
              </w:rPr>
            </w:pP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3E27756A"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320C0A">
        <w:rPr>
          <w:b/>
          <w:sz w:val="28"/>
          <w:szCs w:val="28"/>
          <w:lang w:eastAsia="ar-SA"/>
        </w:rPr>
        <w:t xml:space="preserve"> 05</w:t>
      </w:r>
      <w:r w:rsidRPr="008065F7">
        <w:rPr>
          <w:b/>
          <w:sz w:val="28"/>
          <w:szCs w:val="28"/>
          <w:lang w:eastAsia="ar-SA"/>
        </w:rPr>
        <w:t>.</w:t>
      </w:r>
      <w:r w:rsidR="00FD7111">
        <w:rPr>
          <w:b/>
          <w:sz w:val="28"/>
          <w:szCs w:val="28"/>
          <w:lang w:eastAsia="ar-SA"/>
        </w:rPr>
        <w:t>1</w:t>
      </w:r>
      <w:r w:rsidR="006366D1">
        <w:rPr>
          <w:b/>
          <w:sz w:val="28"/>
          <w:szCs w:val="28"/>
          <w:lang w:eastAsia="ar-SA"/>
        </w:rPr>
        <w:t>2</w:t>
      </w:r>
      <w:r w:rsidRPr="008065F7">
        <w:rPr>
          <w:b/>
          <w:sz w:val="28"/>
          <w:szCs w:val="28"/>
          <w:lang w:eastAsia="ar-SA"/>
        </w:rPr>
        <w:t>.2025 г.</w:t>
      </w:r>
    </w:p>
    <w:p w14:paraId="3B06D5FB" w14:textId="649048A3"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p>
    <w:p w14:paraId="0E3F835D" w14:textId="77777777" w:rsidR="00320C0A" w:rsidRDefault="00320C0A" w:rsidP="00EB7BEA">
      <w:pPr>
        <w:tabs>
          <w:tab w:val="left" w:pos="720"/>
        </w:tabs>
        <w:suppressAutoHyphens/>
        <w:jc w:val="both"/>
        <w:rPr>
          <w:sz w:val="28"/>
          <w:szCs w:val="28"/>
        </w:rPr>
      </w:pPr>
    </w:p>
    <w:p w14:paraId="45D8C296" w14:textId="6E00CD32" w:rsidR="006A240A" w:rsidRDefault="00320C0A" w:rsidP="00EB7BEA">
      <w:pPr>
        <w:tabs>
          <w:tab w:val="left" w:pos="720"/>
        </w:tabs>
        <w:suppressAutoHyphens/>
        <w:jc w:val="both"/>
        <w:rPr>
          <w:b/>
          <w:sz w:val="28"/>
          <w:szCs w:val="28"/>
        </w:rPr>
      </w:pPr>
      <w:r w:rsidRPr="00320C0A">
        <w:rPr>
          <w:b/>
          <w:sz w:val="28"/>
          <w:szCs w:val="28"/>
        </w:rPr>
        <w:t>1.Метеорологическая обстановка</w:t>
      </w:r>
      <w:r>
        <w:rPr>
          <w:b/>
          <w:sz w:val="28"/>
          <w:szCs w:val="28"/>
        </w:rPr>
        <w:t>.</w:t>
      </w:r>
    </w:p>
    <w:p w14:paraId="23C50691" w14:textId="77777777" w:rsidR="00F76735" w:rsidRPr="00F76735" w:rsidRDefault="00F76735" w:rsidP="00F76735">
      <w:pPr>
        <w:tabs>
          <w:tab w:val="left" w:pos="720"/>
        </w:tabs>
        <w:suppressAutoHyphens/>
        <w:jc w:val="center"/>
        <w:rPr>
          <w:b/>
          <w:sz w:val="28"/>
          <w:szCs w:val="28"/>
        </w:rPr>
      </w:pPr>
      <w:r w:rsidRPr="00F76735">
        <w:rPr>
          <w:b/>
          <w:sz w:val="28"/>
          <w:szCs w:val="28"/>
        </w:rPr>
        <w:t>ПРОГНОЗ-КОНСУЛЬТАЦИЯ О НЕБЛАГОПРИЯТНЫХ ПОГОДНЫХ УСЛОВИЯХ</w:t>
      </w:r>
    </w:p>
    <w:p w14:paraId="616D5612" w14:textId="2376B967" w:rsidR="00F76735" w:rsidRPr="00320C0A" w:rsidRDefault="00F76735" w:rsidP="00EB7BEA">
      <w:pPr>
        <w:tabs>
          <w:tab w:val="left" w:pos="720"/>
        </w:tabs>
        <w:suppressAutoHyphens/>
        <w:jc w:val="both"/>
        <w:rPr>
          <w:b/>
          <w:sz w:val="28"/>
          <w:szCs w:val="28"/>
        </w:rPr>
      </w:pPr>
      <w:r>
        <w:tab/>
      </w:r>
      <w:r w:rsidRPr="00F76735">
        <w:rPr>
          <w:sz w:val="28"/>
          <w:szCs w:val="28"/>
        </w:rPr>
        <w:t>В Алтайском крае сутки 05 декабря 2025 ожидаются осадки в виде мокрого снега, снега, местами сильные осадки, метели, гололедные явления, усиление ветра до 15-20 м/с. На дорогах сильная гололедица, местами снежные заносы. Похолодание.</w:t>
      </w:r>
    </w:p>
    <w:p w14:paraId="1A8A3D7D" w14:textId="51EBCE62" w:rsidR="00564C94" w:rsidRDefault="00564C94" w:rsidP="00564C94">
      <w:pPr>
        <w:tabs>
          <w:tab w:val="left" w:pos="7800"/>
        </w:tabs>
        <w:jc w:val="center"/>
        <w:rPr>
          <w:b/>
          <w:sz w:val="28"/>
          <w:szCs w:val="28"/>
        </w:rPr>
      </w:pPr>
      <w:r>
        <w:rPr>
          <w:b/>
          <w:sz w:val="28"/>
          <w:szCs w:val="28"/>
        </w:rPr>
        <w:t>ПРОГНО</w:t>
      </w:r>
      <w:r w:rsidR="00AD6B6F">
        <w:rPr>
          <w:b/>
          <w:sz w:val="28"/>
          <w:szCs w:val="28"/>
        </w:rPr>
        <w:t xml:space="preserve">З ПОГОДЫ НА </w:t>
      </w:r>
      <w:r w:rsidR="00320C0A">
        <w:rPr>
          <w:b/>
          <w:sz w:val="28"/>
          <w:szCs w:val="28"/>
        </w:rPr>
        <w:t>05</w:t>
      </w:r>
      <w:r w:rsidR="001C7446">
        <w:rPr>
          <w:b/>
          <w:sz w:val="28"/>
          <w:szCs w:val="28"/>
        </w:rPr>
        <w:t>.</w:t>
      </w:r>
      <w:r w:rsidR="00FD7111">
        <w:rPr>
          <w:b/>
          <w:sz w:val="28"/>
          <w:szCs w:val="28"/>
        </w:rPr>
        <w:t>1</w:t>
      </w:r>
      <w:r w:rsidR="006366D1">
        <w:rPr>
          <w:b/>
          <w:sz w:val="28"/>
          <w:szCs w:val="28"/>
        </w:rPr>
        <w:t>2</w:t>
      </w:r>
      <w:r w:rsidRPr="008065F7">
        <w:rPr>
          <w:b/>
          <w:sz w:val="28"/>
          <w:szCs w:val="28"/>
        </w:rPr>
        <w:t>.2025г.</w:t>
      </w:r>
    </w:p>
    <w:p w14:paraId="29A1D5F7" w14:textId="1CAB5BBF" w:rsidR="001F32E1" w:rsidRPr="00F76735" w:rsidRDefault="00320C0A" w:rsidP="001F32E1">
      <w:pPr>
        <w:pStyle w:val="aa"/>
        <w:tabs>
          <w:tab w:val="left" w:pos="7801"/>
        </w:tabs>
        <w:spacing w:before="0" w:beforeAutospacing="0" w:after="0" w:afterAutospacing="0"/>
        <w:jc w:val="both"/>
        <w:rPr>
          <w:bCs/>
          <w:szCs w:val="28"/>
        </w:rPr>
      </w:pPr>
      <w:r>
        <w:rPr>
          <w:b/>
          <w:sz w:val="28"/>
          <w:szCs w:val="28"/>
        </w:rPr>
        <w:t xml:space="preserve">         </w:t>
      </w:r>
      <w:r w:rsidR="00564C94" w:rsidRPr="008065F7">
        <w:rPr>
          <w:b/>
          <w:sz w:val="28"/>
          <w:szCs w:val="28"/>
        </w:rPr>
        <w:t>В Усть – Пристанском районе</w:t>
      </w:r>
      <w:r w:rsidR="00564C94">
        <w:rPr>
          <w:b/>
          <w:sz w:val="28"/>
          <w:szCs w:val="28"/>
        </w:rPr>
        <w:t>:</w:t>
      </w:r>
      <w:r w:rsidR="001F32E1">
        <w:rPr>
          <w:b/>
          <w:sz w:val="28"/>
          <w:szCs w:val="28"/>
        </w:rPr>
        <w:t xml:space="preserve"> </w:t>
      </w:r>
      <w:r w:rsidR="001F32E1" w:rsidRPr="001F32E1">
        <w:rPr>
          <w:sz w:val="28"/>
          <w:szCs w:val="28"/>
        </w:rPr>
        <w:t>облачно</w:t>
      </w:r>
      <w:r w:rsidR="006366D1">
        <w:rPr>
          <w:sz w:val="28"/>
          <w:szCs w:val="28"/>
        </w:rPr>
        <w:t xml:space="preserve">. </w:t>
      </w:r>
      <w:r w:rsidR="00F76735" w:rsidRPr="00F76735">
        <w:rPr>
          <w:sz w:val="28"/>
          <w:szCs w:val="28"/>
        </w:rPr>
        <w:t>Небо</w:t>
      </w:r>
      <w:r w:rsidR="006A240A">
        <w:rPr>
          <w:sz w:val="28"/>
          <w:szCs w:val="28"/>
        </w:rPr>
        <w:t xml:space="preserve">льшой, местами умеренный, ночью </w:t>
      </w:r>
      <w:r w:rsidR="00F76735" w:rsidRPr="00F76735">
        <w:rPr>
          <w:sz w:val="28"/>
          <w:szCs w:val="28"/>
        </w:rPr>
        <w:t>местами сильный снег, мокрый снег, местами гололедные явления, метели. На дорогах сильная гололедица, местами снежные заносы.</w:t>
      </w:r>
      <w:r w:rsidR="00F76735" w:rsidRPr="00F76735">
        <w:rPr>
          <w:bCs/>
          <w:sz w:val="28"/>
          <w:szCs w:val="28"/>
        </w:rPr>
        <w:t xml:space="preserve"> </w:t>
      </w:r>
      <w:r w:rsidR="00432646">
        <w:rPr>
          <w:sz w:val="28"/>
          <w:szCs w:val="28"/>
        </w:rPr>
        <w:t>Ветер</w:t>
      </w:r>
      <w:r w:rsidR="00F76735">
        <w:rPr>
          <w:sz w:val="28"/>
          <w:szCs w:val="28"/>
        </w:rPr>
        <w:t xml:space="preserve"> юго-западный</w:t>
      </w:r>
      <w:r w:rsidR="00E872AE">
        <w:rPr>
          <w:sz w:val="28"/>
          <w:szCs w:val="28"/>
        </w:rPr>
        <w:t xml:space="preserve"> </w:t>
      </w:r>
      <w:r w:rsidR="00F76735">
        <w:rPr>
          <w:sz w:val="28"/>
          <w:szCs w:val="28"/>
        </w:rPr>
        <w:t>6-10</w:t>
      </w:r>
      <w:r w:rsidR="00E872AE">
        <w:rPr>
          <w:sz w:val="28"/>
          <w:szCs w:val="28"/>
        </w:rPr>
        <w:t xml:space="preserve"> м/с, местами порывы </w:t>
      </w:r>
      <w:r w:rsidR="00F76735">
        <w:rPr>
          <w:bCs/>
          <w:sz w:val="28"/>
          <w:szCs w:val="28"/>
        </w:rPr>
        <w:t>15-20</w:t>
      </w:r>
      <w:r w:rsidR="00514CDE" w:rsidRPr="00514CDE">
        <w:rPr>
          <w:bCs/>
          <w:sz w:val="28"/>
          <w:szCs w:val="28"/>
        </w:rPr>
        <w:t xml:space="preserve"> м/с. </w:t>
      </w:r>
      <w:r w:rsidR="00E872AE" w:rsidRPr="00514CDE">
        <w:rPr>
          <w:sz w:val="28"/>
          <w:szCs w:val="28"/>
        </w:rPr>
        <w:t>Температура</w:t>
      </w:r>
      <w:r w:rsidR="00E872AE">
        <w:rPr>
          <w:sz w:val="28"/>
          <w:szCs w:val="28"/>
        </w:rPr>
        <w:t xml:space="preserve"> ночью </w:t>
      </w:r>
      <w:r w:rsidR="00F76735">
        <w:rPr>
          <w:color w:val="000000"/>
          <w:sz w:val="28"/>
          <w:szCs w:val="28"/>
        </w:rPr>
        <w:t>0</w:t>
      </w:r>
      <w:r w:rsidR="006F1E9A">
        <w:rPr>
          <w:color w:val="000000"/>
          <w:sz w:val="28"/>
          <w:szCs w:val="28"/>
        </w:rPr>
        <w:t>…-</w:t>
      </w:r>
      <w:r w:rsidR="006366D1">
        <w:rPr>
          <w:color w:val="000000"/>
          <w:sz w:val="28"/>
          <w:szCs w:val="28"/>
        </w:rPr>
        <w:t>7</w:t>
      </w:r>
      <w:r w:rsidR="001F32E1">
        <w:rPr>
          <w:color w:val="000000"/>
          <w:sz w:val="28"/>
          <w:szCs w:val="28"/>
          <w:vertAlign w:val="superscript"/>
        </w:rPr>
        <w:t>о</w:t>
      </w:r>
      <w:r w:rsidR="006366D1">
        <w:rPr>
          <w:color w:val="000000"/>
          <w:sz w:val="28"/>
          <w:szCs w:val="28"/>
        </w:rPr>
        <w:t>С, днем -1</w:t>
      </w:r>
      <w:r w:rsidR="001F32E1">
        <w:rPr>
          <w:color w:val="000000"/>
          <w:sz w:val="28"/>
          <w:szCs w:val="28"/>
        </w:rPr>
        <w:t>…+</w:t>
      </w:r>
      <w:r w:rsidR="006366D1">
        <w:rPr>
          <w:color w:val="000000"/>
          <w:sz w:val="28"/>
          <w:szCs w:val="28"/>
        </w:rPr>
        <w:t>1</w:t>
      </w:r>
      <w:r w:rsidR="001F32E1">
        <w:rPr>
          <w:color w:val="000000"/>
          <w:sz w:val="28"/>
          <w:szCs w:val="28"/>
          <w:vertAlign w:val="superscript"/>
        </w:rPr>
        <w:t>о</w:t>
      </w:r>
      <w:r w:rsidR="001F32E1">
        <w:rPr>
          <w:color w:val="000000"/>
          <w:sz w:val="28"/>
          <w:szCs w:val="28"/>
        </w:rPr>
        <w:t>С.</w:t>
      </w:r>
    </w:p>
    <w:p w14:paraId="0C77637D" w14:textId="2FCCF1E6" w:rsidR="00EB7BEA" w:rsidRPr="008065F7" w:rsidRDefault="00EB7BEA" w:rsidP="00EB7BEA">
      <w:pPr>
        <w:tabs>
          <w:tab w:val="left" w:pos="7800"/>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7469D8BF" w:rsidR="00EB7BEA" w:rsidRPr="008065F7" w:rsidRDefault="00F53FE7" w:rsidP="00F53FE7">
      <w:pPr>
        <w:tabs>
          <w:tab w:val="left" w:pos="7800"/>
        </w:tabs>
        <w:jc w:val="both"/>
        <w:rPr>
          <w:sz w:val="28"/>
          <w:szCs w:val="28"/>
        </w:rPr>
      </w:pPr>
      <w:r>
        <w:rPr>
          <w:bCs/>
          <w:sz w:val="28"/>
          <w:szCs w:val="28"/>
        </w:rPr>
        <w:t xml:space="preserve">        </w:t>
      </w:r>
      <w:r w:rsidR="00320C0A">
        <w:rPr>
          <w:bCs/>
          <w:sz w:val="28"/>
          <w:szCs w:val="28"/>
        </w:rPr>
        <w:t xml:space="preserve"> </w:t>
      </w:r>
      <w:r w:rsidR="00EB7BEA" w:rsidRPr="008065F7">
        <w:rPr>
          <w:bCs/>
          <w:sz w:val="28"/>
          <w:szCs w:val="28"/>
        </w:rPr>
        <w:t>На территории Усть-Пристанского района</w:t>
      </w:r>
      <w:r w:rsidR="00514CDE">
        <w:rPr>
          <w:bCs/>
          <w:sz w:val="28"/>
          <w:szCs w:val="28"/>
        </w:rPr>
        <w:t xml:space="preserve"> </w:t>
      </w:r>
      <w:r w:rsidR="00F76735">
        <w:rPr>
          <w:bCs/>
          <w:sz w:val="28"/>
          <w:szCs w:val="28"/>
        </w:rPr>
        <w:t xml:space="preserve">сохраняется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 и теплопроизводящих установок при 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10A9D47" w14:textId="77777777" w:rsidR="009A1BA1"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1CB3756B" w:rsidR="00EB7BEA" w:rsidRPr="008065F7" w:rsidRDefault="00EB7BEA" w:rsidP="00320C0A">
      <w:pPr>
        <w:pStyle w:val="Standard"/>
        <w:jc w:val="both"/>
        <w:rPr>
          <w:b/>
          <w:bCs/>
          <w:sz w:val="28"/>
          <w:szCs w:val="28"/>
        </w:rPr>
      </w:pPr>
      <w:r w:rsidRPr="008065F7">
        <w:rPr>
          <w:b/>
          <w:bCs/>
          <w:sz w:val="28"/>
          <w:szCs w:val="28"/>
        </w:rPr>
        <w:t xml:space="preserve">3. Вероятность риска аварий </w:t>
      </w:r>
      <w:r w:rsidRPr="008065F7">
        <w:rPr>
          <w:b/>
          <w:sz w:val="28"/>
          <w:szCs w:val="28"/>
        </w:rPr>
        <w:t>на автомобильном транспорте.</w:t>
      </w:r>
      <w:r w:rsidRPr="008065F7">
        <w:rPr>
          <w:b/>
          <w:i/>
          <w:noProof/>
          <w:sz w:val="28"/>
          <w:szCs w:val="28"/>
        </w:rPr>
        <w:t xml:space="preserve"> </w:t>
      </w:r>
    </w:p>
    <w:p w14:paraId="32E39DC7" w14:textId="5F8E9293" w:rsidR="00514CDE" w:rsidRDefault="00F53FE7" w:rsidP="007328CC">
      <w:pPr>
        <w:tabs>
          <w:tab w:val="left" w:pos="993"/>
        </w:tabs>
        <w:jc w:val="both"/>
        <w:rPr>
          <w:bCs/>
          <w:sz w:val="28"/>
          <w:szCs w:val="28"/>
        </w:rPr>
      </w:pPr>
      <w:r>
        <w:rPr>
          <w:sz w:val="28"/>
          <w:szCs w:val="28"/>
        </w:rPr>
        <w:t xml:space="preserve">        </w:t>
      </w:r>
      <w:r w:rsidR="00320C0A">
        <w:rPr>
          <w:sz w:val="28"/>
          <w:szCs w:val="28"/>
        </w:rPr>
        <w:t xml:space="preserve"> </w:t>
      </w:r>
      <w:r w:rsidR="00DF33A2" w:rsidRPr="00DF33A2">
        <w:rPr>
          <w:sz w:val="28"/>
          <w:szCs w:val="28"/>
        </w:rPr>
        <w:t>Из-за нару</w:t>
      </w:r>
      <w:r w:rsidR="00F76735">
        <w:rPr>
          <w:sz w:val="28"/>
          <w:szCs w:val="28"/>
        </w:rPr>
        <w:t>шений правил дорожного движения и</w:t>
      </w:r>
      <w:r w:rsidR="00DF33A2" w:rsidRPr="00DF33A2">
        <w:rPr>
          <w:sz w:val="28"/>
          <w:szCs w:val="28"/>
        </w:rPr>
        <w:t xml:space="preserve"> погодных</w:t>
      </w:r>
      <w:r w:rsidR="00E8426D">
        <w:rPr>
          <w:sz w:val="28"/>
          <w:szCs w:val="28"/>
        </w:rPr>
        <w:t xml:space="preserve"> </w:t>
      </w:r>
      <w:r w:rsidR="00E8426D" w:rsidRPr="008E2C54">
        <w:rPr>
          <w:sz w:val="28"/>
          <w:szCs w:val="28"/>
        </w:rPr>
        <w:t xml:space="preserve">условий </w:t>
      </w:r>
      <w:r w:rsidR="006366D1" w:rsidRPr="00F76735">
        <w:rPr>
          <w:b/>
          <w:i/>
          <w:sz w:val="28"/>
          <w:szCs w:val="28"/>
        </w:rPr>
        <w:t>(</w:t>
      </w:r>
      <w:r w:rsidR="00F76735" w:rsidRPr="00F76735">
        <w:rPr>
          <w:b/>
          <w:i/>
          <w:sz w:val="28"/>
          <w:szCs w:val="28"/>
        </w:rPr>
        <w:t>сильный снег, мокрый снег, местами гололедные явления, метели, на дорогах сильная гололедица, местами снежные заносы, местами порывы ветра 15-20 м/с)</w:t>
      </w:r>
      <w:r w:rsidR="001F32E1" w:rsidRPr="006366D1">
        <w:rPr>
          <w:b/>
          <w:sz w:val="28"/>
          <w:szCs w:val="28"/>
        </w:rPr>
        <w:t>,</w:t>
      </w:r>
      <w:r w:rsidR="001F32E1">
        <w:rPr>
          <w:sz w:val="28"/>
          <w:szCs w:val="28"/>
        </w:rPr>
        <w:t xml:space="preserve"> </w:t>
      </w:r>
      <w:r w:rsidR="00DF33A2" w:rsidRPr="00514CDE">
        <w:rPr>
          <w:sz w:val="28"/>
          <w:szCs w:val="28"/>
        </w:rPr>
        <w:lastRenderedPageBreak/>
        <w:t>сохр</w:t>
      </w:r>
      <w:r w:rsidR="00DF33A2" w:rsidRPr="00DF33A2">
        <w:rPr>
          <w:sz w:val="28"/>
          <w:szCs w:val="28"/>
        </w:rPr>
        <w:t>аняется риск дорожно</w:t>
      </w:r>
      <w:r w:rsidR="00514CDE">
        <w:rPr>
          <w:sz w:val="28"/>
          <w:szCs w:val="28"/>
        </w:rPr>
        <w:t>-</w:t>
      </w:r>
      <w:r w:rsidR="00DF33A2" w:rsidRPr="00DF33A2">
        <w:rPr>
          <w:sz w:val="28"/>
          <w:szCs w:val="28"/>
        </w:rPr>
        <w:t>транспортных происшествий на всей территории Усть-Пристанского района</w:t>
      </w:r>
      <w:r w:rsidR="00167D5B">
        <w:rPr>
          <w:sz w:val="28"/>
          <w:szCs w:val="28"/>
        </w:rPr>
        <w:t>.</w:t>
      </w:r>
      <w:r w:rsidR="00167D5B" w:rsidRPr="00167D5B">
        <w:rPr>
          <w:bCs/>
          <w:sz w:val="28"/>
          <w:szCs w:val="28"/>
        </w:rPr>
        <w:t xml:space="preserve"> </w:t>
      </w:r>
    </w:p>
    <w:p w14:paraId="69B343EF" w14:textId="47A22238" w:rsidR="00DF33A2" w:rsidRDefault="00F76735" w:rsidP="007328CC">
      <w:pPr>
        <w:tabs>
          <w:tab w:val="left" w:pos="993"/>
        </w:tabs>
        <w:jc w:val="both"/>
        <w:rPr>
          <w:b/>
          <w:bCs/>
          <w:sz w:val="28"/>
          <w:szCs w:val="28"/>
        </w:rPr>
      </w:pPr>
      <w:r>
        <w:rPr>
          <w:bCs/>
          <w:sz w:val="28"/>
          <w:szCs w:val="28"/>
        </w:rPr>
        <w:tab/>
      </w:r>
      <w:r w:rsidR="00167D5B" w:rsidRPr="00167D5B">
        <w:rPr>
          <w:bCs/>
          <w:sz w:val="28"/>
          <w:szCs w:val="28"/>
        </w:rPr>
        <w:t>Наиболее неблагоприятная обстановка может сложиться на</w:t>
      </w:r>
      <w:r w:rsidR="00167D5B" w:rsidRPr="00167D5B">
        <w:rPr>
          <w:b/>
          <w:bCs/>
          <w:sz w:val="28"/>
          <w:szCs w:val="28"/>
        </w:rPr>
        <w:t xml:space="preserve"> </w:t>
      </w:r>
      <w:r w:rsidR="00167D5B" w:rsidRPr="00167D5B">
        <w:rPr>
          <w:b/>
          <w:sz w:val="28"/>
          <w:szCs w:val="28"/>
        </w:rPr>
        <w:t>трассе К-13 «Алейск – Краснодарское» на участке 36-38 км.</w:t>
      </w:r>
      <w:r w:rsidR="00167D5B" w:rsidRPr="00167D5B">
        <w:rPr>
          <w:b/>
          <w:bCs/>
          <w:sz w:val="28"/>
          <w:szCs w:val="28"/>
        </w:rPr>
        <w:t xml:space="preserve"> </w:t>
      </w:r>
    </w:p>
    <w:p w14:paraId="5B20A225" w14:textId="2BAC4AE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7324528" w14:textId="0BC29999" w:rsidR="00320C0A" w:rsidRDefault="006366D1" w:rsidP="00320C0A">
      <w:pPr>
        <w:tabs>
          <w:tab w:val="left" w:pos="7800"/>
        </w:tabs>
        <w:jc w:val="both"/>
        <w:rPr>
          <w:b/>
          <w:sz w:val="28"/>
          <w:szCs w:val="28"/>
        </w:rPr>
      </w:pPr>
      <w:r>
        <w:rPr>
          <w:b/>
          <w:bCs/>
          <w:sz w:val="28"/>
          <w:szCs w:val="28"/>
        </w:rPr>
        <w:t>4</w:t>
      </w:r>
      <w:r w:rsidRPr="008065F7">
        <w:rPr>
          <w:b/>
          <w:sz w:val="28"/>
          <w:szCs w:val="28"/>
        </w:rPr>
        <w:t>.1. Санитарно-эпидемиологическая обстановка.</w:t>
      </w:r>
    </w:p>
    <w:p w14:paraId="30B7FF67" w14:textId="6B5AE8B5" w:rsidR="006366D1" w:rsidRPr="00320C0A" w:rsidRDefault="00320C0A" w:rsidP="00320C0A">
      <w:pPr>
        <w:tabs>
          <w:tab w:val="left" w:pos="7800"/>
        </w:tabs>
        <w:jc w:val="both"/>
        <w:rPr>
          <w:b/>
          <w:sz w:val="28"/>
          <w:szCs w:val="28"/>
        </w:rPr>
      </w:pPr>
      <w:r>
        <w:rPr>
          <w:b/>
          <w:sz w:val="28"/>
          <w:szCs w:val="28"/>
        </w:rPr>
        <w:t xml:space="preserve">          </w:t>
      </w:r>
      <w:r w:rsidR="006366D1" w:rsidRPr="00514CDE">
        <w:rPr>
          <w:rFonts w:eastAsia="Calibri" w:cs="Calibri"/>
          <w:sz w:val="28"/>
          <w:szCs w:val="28"/>
        </w:rPr>
        <w:t xml:space="preserve">Высокий риск заболевания населения острыми респираторными вирусными инфекциями. </w:t>
      </w:r>
    </w:p>
    <w:p w14:paraId="1DCDE7D7" w14:textId="438B4AF6" w:rsidR="006366D1" w:rsidRPr="008065F7" w:rsidRDefault="006366D1" w:rsidP="006366D1">
      <w:pPr>
        <w:tabs>
          <w:tab w:val="left" w:pos="720"/>
        </w:tabs>
        <w:jc w:val="both"/>
        <w:rPr>
          <w:b/>
          <w:sz w:val="28"/>
          <w:szCs w:val="28"/>
        </w:rPr>
      </w:pPr>
      <w:r>
        <w:rPr>
          <w:b/>
          <w:sz w:val="28"/>
          <w:szCs w:val="28"/>
        </w:rPr>
        <w:t>4</w:t>
      </w:r>
      <w:r w:rsidRPr="008065F7">
        <w:rPr>
          <w:b/>
          <w:sz w:val="28"/>
          <w:szCs w:val="28"/>
        </w:rPr>
        <w:t>.2. Эпизоотическая обстановка.</w:t>
      </w:r>
    </w:p>
    <w:p w14:paraId="7F43D946" w14:textId="77777777" w:rsidR="006366D1" w:rsidRPr="008065F7" w:rsidRDefault="006366D1" w:rsidP="006366D1">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68F35F25" w14:textId="51C7AB0A" w:rsidR="006366D1" w:rsidRPr="008065F7" w:rsidRDefault="006366D1" w:rsidP="006366D1">
      <w:pPr>
        <w:tabs>
          <w:tab w:val="left" w:pos="720"/>
        </w:tabs>
        <w:jc w:val="both"/>
        <w:rPr>
          <w:b/>
          <w:sz w:val="28"/>
          <w:szCs w:val="28"/>
        </w:rPr>
      </w:pPr>
      <w:r>
        <w:rPr>
          <w:b/>
          <w:sz w:val="28"/>
          <w:szCs w:val="28"/>
        </w:rPr>
        <w:t>4</w:t>
      </w:r>
      <w:r w:rsidRPr="008065F7">
        <w:rPr>
          <w:b/>
          <w:sz w:val="28"/>
          <w:szCs w:val="28"/>
        </w:rPr>
        <w:t>.3. Экологическая обстановка.</w:t>
      </w:r>
    </w:p>
    <w:p w14:paraId="5B95ED13" w14:textId="77777777" w:rsidR="006366D1" w:rsidRPr="00DF33A2" w:rsidRDefault="006366D1" w:rsidP="006366D1">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7DAA3E99" w14:textId="73F97925" w:rsidR="006366D1" w:rsidRPr="005E387A" w:rsidRDefault="006366D1" w:rsidP="006366D1">
      <w:pPr>
        <w:tabs>
          <w:tab w:val="left" w:pos="7800"/>
        </w:tabs>
        <w:jc w:val="both"/>
        <w:rPr>
          <w:b/>
          <w:sz w:val="28"/>
          <w:szCs w:val="28"/>
        </w:rPr>
      </w:pPr>
      <w:r>
        <w:rPr>
          <w:b/>
          <w:sz w:val="28"/>
          <w:szCs w:val="28"/>
        </w:rPr>
        <w:t>5</w:t>
      </w:r>
      <w:r w:rsidRPr="005E387A">
        <w:rPr>
          <w:b/>
          <w:sz w:val="28"/>
          <w:szCs w:val="28"/>
        </w:rPr>
        <w:t xml:space="preserve">. Вероятность риска происшествий на объектах </w:t>
      </w:r>
      <w:r>
        <w:rPr>
          <w:b/>
          <w:sz w:val="28"/>
          <w:szCs w:val="28"/>
        </w:rPr>
        <w:t xml:space="preserve">ТЭК и </w:t>
      </w:r>
      <w:r w:rsidRPr="005E387A">
        <w:rPr>
          <w:b/>
          <w:sz w:val="28"/>
          <w:szCs w:val="28"/>
        </w:rPr>
        <w:t xml:space="preserve">ЖКХ. </w:t>
      </w:r>
    </w:p>
    <w:p w14:paraId="073074FD" w14:textId="77777777" w:rsidR="006366D1" w:rsidRDefault="006366D1" w:rsidP="006366D1">
      <w:pPr>
        <w:tabs>
          <w:tab w:val="left" w:pos="7800"/>
        </w:tabs>
        <w:jc w:val="both"/>
        <w:rPr>
          <w:sz w:val="28"/>
          <w:szCs w:val="28"/>
        </w:rPr>
      </w:pPr>
      <w:r>
        <w:rPr>
          <w:sz w:val="28"/>
          <w:szCs w:val="28"/>
        </w:rPr>
        <w:t xml:space="preserve">       </w:t>
      </w:r>
      <w:r w:rsidRPr="005E387A">
        <w:rPr>
          <w:sz w:val="28"/>
          <w:szCs w:val="28"/>
        </w:rPr>
        <w:t>На территории Уст</w:t>
      </w:r>
      <w:r>
        <w:rPr>
          <w:sz w:val="28"/>
          <w:szCs w:val="28"/>
        </w:rPr>
        <w:t>ь-Пристанского района сохраняется</w:t>
      </w:r>
      <w:r w:rsidRPr="005E387A">
        <w:rPr>
          <w:sz w:val="28"/>
          <w:szCs w:val="28"/>
        </w:rPr>
        <w:t xml:space="preserve"> риск происшествий на коммунальных системах жизнеобеспечения из-за большого процента износа оборудования водопрово</w:t>
      </w:r>
      <w:r>
        <w:rPr>
          <w:sz w:val="28"/>
          <w:szCs w:val="28"/>
        </w:rPr>
        <w:t>дных, тепловых сетей.</w:t>
      </w:r>
    </w:p>
    <w:p w14:paraId="1713513F" w14:textId="5F968D65" w:rsidR="006366D1" w:rsidRPr="00320C0A" w:rsidRDefault="006366D1" w:rsidP="00320C0A">
      <w:pPr>
        <w:tabs>
          <w:tab w:val="left" w:pos="7800"/>
        </w:tabs>
        <w:jc w:val="both"/>
        <w:rPr>
          <w:sz w:val="28"/>
          <w:szCs w:val="28"/>
        </w:rPr>
      </w:pPr>
      <w:r>
        <w:rPr>
          <w:rFonts w:eastAsia="Calibri" w:cs="Calibri"/>
          <w:szCs w:val="28"/>
        </w:rPr>
        <w:t xml:space="preserve">        </w:t>
      </w:r>
      <w:r w:rsidRPr="00FC46DB">
        <w:rPr>
          <w:rFonts w:eastAsia="Calibri" w:cs="Calibri"/>
          <w:sz w:val="28"/>
          <w:szCs w:val="28"/>
        </w:rPr>
        <w:t>В связи с оттепелью в дневное время, возможен сход снежных масс и наледи с крыш зданий и сооружений.</w:t>
      </w:r>
    </w:p>
    <w:p w14:paraId="57B56B43" w14:textId="44A96A77" w:rsidR="006F1E9A" w:rsidRPr="00600EEF" w:rsidRDefault="006366D1" w:rsidP="006F1E9A">
      <w:pPr>
        <w:widowControl w:val="0"/>
        <w:autoSpaceDE w:val="0"/>
        <w:autoSpaceDN w:val="0"/>
        <w:adjustRightInd w:val="0"/>
        <w:jc w:val="both"/>
        <w:rPr>
          <w:b/>
          <w:sz w:val="28"/>
          <w:szCs w:val="28"/>
        </w:rPr>
      </w:pPr>
      <w:r>
        <w:rPr>
          <w:b/>
          <w:sz w:val="28"/>
          <w:szCs w:val="28"/>
        </w:rPr>
        <w:t>6</w:t>
      </w:r>
      <w:r w:rsidR="006F1E9A">
        <w:rPr>
          <w:b/>
          <w:sz w:val="28"/>
          <w:szCs w:val="28"/>
        </w:rPr>
        <w:t>.</w:t>
      </w:r>
      <w:r w:rsidR="006F1E9A" w:rsidRPr="00600EEF">
        <w:rPr>
          <w:b/>
          <w:sz w:val="28"/>
          <w:szCs w:val="28"/>
        </w:rPr>
        <w:t xml:space="preserve"> Вероятность риска аварий на объектах энергетики. </w:t>
      </w:r>
    </w:p>
    <w:p w14:paraId="65E0DB01" w14:textId="601AAECE" w:rsidR="006F1E9A" w:rsidRDefault="006F1E9A" w:rsidP="006F1E9A">
      <w:pPr>
        <w:widowControl w:val="0"/>
        <w:autoSpaceDE w:val="0"/>
        <w:autoSpaceDN w:val="0"/>
        <w:adjustRightInd w:val="0"/>
        <w:jc w:val="both"/>
        <w:rPr>
          <w:sz w:val="28"/>
          <w:szCs w:val="28"/>
        </w:rPr>
      </w:pPr>
      <w:r w:rsidRPr="00600EEF">
        <w:rPr>
          <w:sz w:val="28"/>
          <w:szCs w:val="28"/>
        </w:rPr>
        <w:t xml:space="preserve"> </w:t>
      </w:r>
      <w:r>
        <w:rPr>
          <w:sz w:val="28"/>
          <w:szCs w:val="28"/>
        </w:rPr>
        <w:t xml:space="preserve">   </w:t>
      </w:r>
      <w:r w:rsidR="00320C0A">
        <w:rPr>
          <w:sz w:val="28"/>
          <w:szCs w:val="28"/>
        </w:rPr>
        <w:t xml:space="preserve">  </w:t>
      </w:r>
      <w:r w:rsidRPr="00600EEF">
        <w:rPr>
          <w:sz w:val="28"/>
          <w:szCs w:val="28"/>
        </w:rPr>
        <w:t xml:space="preserve">В связи с погодными условиями </w:t>
      </w:r>
      <w:r w:rsidR="00F76735" w:rsidRPr="00F76735">
        <w:rPr>
          <w:b/>
          <w:i/>
          <w:sz w:val="28"/>
          <w:szCs w:val="28"/>
        </w:rPr>
        <w:t>(сильный снег, мокрый снег, местами гололедные явления, местами порывы ветра 15-20 м/с)</w:t>
      </w:r>
      <w:r w:rsidR="006366D1" w:rsidRPr="006366D1">
        <w:rPr>
          <w:b/>
          <w:sz w:val="28"/>
          <w:szCs w:val="28"/>
        </w:rPr>
        <w:t>,</w:t>
      </w:r>
      <w:r w:rsidR="006366D1">
        <w:t xml:space="preserve"> </w:t>
      </w:r>
      <w:r w:rsidRPr="00600EEF">
        <w:rPr>
          <w:sz w:val="28"/>
          <w:szCs w:val="28"/>
        </w:rPr>
        <w:t xml:space="preserve">на всей территории </w:t>
      </w:r>
      <w:r>
        <w:rPr>
          <w:sz w:val="28"/>
          <w:szCs w:val="28"/>
        </w:rPr>
        <w:t>Усть-Пристанского района</w:t>
      </w:r>
      <w:r w:rsidRPr="00600EEF">
        <w:rPr>
          <w:sz w:val="28"/>
          <w:szCs w:val="28"/>
        </w:rPr>
        <w:t xml:space="preserve"> возможны аварии на трансформаторных подстанциях, </w:t>
      </w:r>
      <w:r>
        <w:rPr>
          <w:sz w:val="28"/>
          <w:szCs w:val="28"/>
        </w:rPr>
        <w:t xml:space="preserve">налипание мокрого снега на проводах, </w:t>
      </w:r>
      <w:r w:rsidRPr="00AC7E41">
        <w:rPr>
          <w:rFonts w:eastAsia="Calibri" w:cs="Calibri"/>
          <w:sz w:val="28"/>
          <w:szCs w:val="28"/>
        </w:rPr>
        <w:t>обрывы (повреждения) линий электропередач и линий связи</w:t>
      </w:r>
      <w:r w:rsidRPr="00AC7E41">
        <w:rPr>
          <w:sz w:val="28"/>
          <w:szCs w:val="28"/>
        </w:rPr>
        <w:t>, массов</w:t>
      </w:r>
      <w:r w:rsidRPr="00600EEF">
        <w:rPr>
          <w:sz w:val="28"/>
          <w:szCs w:val="28"/>
        </w:rPr>
        <w:t>ые короткие замыкания в частном секторе и другие поражения объектов электроэнергетики</w:t>
      </w:r>
      <w:r>
        <w:rPr>
          <w:sz w:val="28"/>
          <w:szCs w:val="28"/>
        </w:rPr>
        <w:t>.</w:t>
      </w:r>
    </w:p>
    <w:p w14:paraId="44304B39" w14:textId="455E5D54" w:rsidR="006F1E9A" w:rsidRPr="00320C0A" w:rsidRDefault="00320C0A" w:rsidP="00320C0A">
      <w:pPr>
        <w:tabs>
          <w:tab w:val="left" w:pos="7800"/>
        </w:tabs>
        <w:jc w:val="both"/>
        <w:rPr>
          <w:b/>
          <w:bCs/>
          <w:sz w:val="28"/>
          <w:szCs w:val="28"/>
        </w:rPr>
      </w:pPr>
      <w:r>
        <w:rPr>
          <w:bCs/>
          <w:sz w:val="28"/>
          <w:szCs w:val="28"/>
        </w:rPr>
        <w:t xml:space="preserve">       </w:t>
      </w:r>
      <w:r w:rsidR="006F1E9A">
        <w:rPr>
          <w:bCs/>
          <w:sz w:val="28"/>
          <w:szCs w:val="28"/>
        </w:rPr>
        <w:t>Наиболее неблагоприятная обстановка может сложиться в</w:t>
      </w:r>
      <w:r w:rsidR="006F1E9A">
        <w:rPr>
          <w:b/>
          <w:bCs/>
          <w:sz w:val="28"/>
          <w:szCs w:val="28"/>
        </w:rPr>
        <w:t xml:space="preserve"> с. Усть-Чарышская Пристань, с. Коробейниково.</w:t>
      </w:r>
    </w:p>
    <w:p w14:paraId="3CF6D766" w14:textId="326631F8" w:rsidR="00C2604B" w:rsidRPr="008065F7" w:rsidRDefault="00C95045" w:rsidP="00C2604B">
      <w:pPr>
        <w:tabs>
          <w:tab w:val="left" w:pos="7800"/>
        </w:tabs>
        <w:jc w:val="both"/>
        <w:rPr>
          <w:b/>
          <w:sz w:val="28"/>
          <w:szCs w:val="28"/>
        </w:rPr>
      </w:pPr>
      <w:r>
        <w:rPr>
          <w:b/>
          <w:sz w:val="28"/>
          <w:szCs w:val="28"/>
        </w:rPr>
        <w:t>7</w:t>
      </w:r>
      <w:r w:rsidR="00C2604B" w:rsidRPr="008065F7">
        <w:rPr>
          <w:b/>
          <w:sz w:val="28"/>
          <w:szCs w:val="28"/>
        </w:rPr>
        <w:t xml:space="preserve">. Вероятность риска происшествий на акваториях. </w:t>
      </w:r>
    </w:p>
    <w:p w14:paraId="64B22B4F" w14:textId="411CB5CF" w:rsidR="00D468EB" w:rsidRDefault="00320C0A" w:rsidP="003954EB">
      <w:pPr>
        <w:tabs>
          <w:tab w:val="left" w:pos="7800"/>
        </w:tabs>
        <w:jc w:val="both"/>
        <w:rPr>
          <w:b/>
          <w:sz w:val="28"/>
          <w:szCs w:val="28"/>
        </w:rPr>
      </w:pPr>
      <w:r>
        <w:rPr>
          <w:sz w:val="28"/>
          <w:szCs w:val="28"/>
        </w:rPr>
        <w:t xml:space="preserve">       </w:t>
      </w:r>
      <w:r w:rsidR="00A13EF7">
        <w:rPr>
          <w:sz w:val="28"/>
          <w:szCs w:val="28"/>
        </w:rPr>
        <w:t>Н</w:t>
      </w:r>
      <w:r w:rsidR="00B10862" w:rsidRPr="00B10862">
        <w:rPr>
          <w:sz w:val="28"/>
          <w:szCs w:val="28"/>
        </w:rPr>
        <w:t xml:space="preserve">а озерах и реках </w:t>
      </w:r>
      <w:r w:rsidR="00A13EF7">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w:t>
      </w:r>
      <w:r w:rsidR="006A240A">
        <w:rPr>
          <w:sz w:val="28"/>
          <w:szCs w:val="28"/>
        </w:rPr>
        <w:t>акваториях, в том числе на тонком льду</w:t>
      </w:r>
      <w:r w:rsidR="00B10862" w:rsidRPr="00B10862">
        <w:rPr>
          <w:sz w:val="28"/>
          <w:szCs w:val="28"/>
        </w:rPr>
        <w:t xml:space="preserve">. </w:t>
      </w:r>
    </w:p>
    <w:p w14:paraId="1BD4A6CA" w14:textId="1597CFA9" w:rsidR="00804776" w:rsidRPr="008065F7" w:rsidRDefault="00C95045"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14:paraId="0F689D37" w14:textId="621D09C5" w:rsidR="0024096C" w:rsidRPr="00414F63"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6A240A" w:rsidRPr="006A240A">
        <w:rPr>
          <w:sz w:val="28"/>
          <w:szCs w:val="28"/>
        </w:rPr>
        <w:t>от слабовозмушенной до возмущенной. Возможны отдельные периоды магнитной бури</w:t>
      </w:r>
      <w:r w:rsidR="00363B71" w:rsidRPr="006A240A">
        <w:rPr>
          <w:rFonts w:cs="Calibri"/>
          <w:kern w:val="1"/>
          <w:sz w:val="28"/>
          <w:szCs w:val="28"/>
          <w:lang w:eastAsia="ar-SA"/>
        </w:rPr>
        <w:t>.</w:t>
      </w:r>
    </w:p>
    <w:p w14:paraId="07DDEBB2" w14:textId="76995AEC" w:rsidR="00D91600" w:rsidRDefault="00734F60" w:rsidP="00320C0A">
      <w:pPr>
        <w:autoSpaceDE w:val="0"/>
        <w:ind w:firstLine="708"/>
        <w:jc w:val="both"/>
        <w:rPr>
          <w:sz w:val="28"/>
          <w:szCs w:val="28"/>
        </w:rPr>
      </w:pPr>
      <w:r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Pr="00AC7E41">
        <w:rPr>
          <w:b/>
          <w:sz w:val="28"/>
          <w:szCs w:val="28"/>
        </w:rPr>
        <w:t>:</w:t>
      </w:r>
      <w:r w:rsidR="002F0330" w:rsidRPr="00AC7E41">
        <w:rPr>
          <w:sz w:val="28"/>
          <w:szCs w:val="28"/>
        </w:rPr>
        <w:t xml:space="preserve"> </w:t>
      </w:r>
      <w:r w:rsidR="006A240A" w:rsidRPr="006A240A">
        <w:rPr>
          <w:sz w:val="28"/>
          <w:szCs w:val="28"/>
        </w:rPr>
        <w:t xml:space="preserve">риск возникновения природных пожаров: риск происшествий, связанных с потерей людей в природной среде; риск возникновения затоплений подтоплений (гидрологическая обстановка); риск происшествий при </w:t>
      </w:r>
      <w:r w:rsidR="006A240A">
        <w:rPr>
          <w:sz w:val="28"/>
          <w:szCs w:val="28"/>
        </w:rPr>
        <w:t>проведении массовых мероприятий</w:t>
      </w:r>
      <w:r w:rsidR="006A240A" w:rsidRPr="006A240A">
        <w:rPr>
          <w:sz w:val="28"/>
          <w:szCs w:val="28"/>
        </w:rPr>
        <w:t>; риск аварий на объектах воздушного транспорта; риск возникновения террористических актов; риск земле</w:t>
      </w:r>
      <w:r w:rsidR="006A240A">
        <w:rPr>
          <w:sz w:val="28"/>
          <w:szCs w:val="28"/>
        </w:rPr>
        <w:t>трясения; риск отравления людей</w:t>
      </w:r>
      <w:r w:rsidR="006A240A" w:rsidRPr="006A240A">
        <w:rPr>
          <w:sz w:val="28"/>
          <w:szCs w:val="28"/>
        </w:rPr>
        <w:t>; риск геологических опасных явлений</w:t>
      </w:r>
      <w:r w:rsidRPr="008065F7">
        <w:rPr>
          <w:sz w:val="28"/>
          <w:szCs w:val="28"/>
        </w:rPr>
        <w:t xml:space="preserve">. </w:t>
      </w:r>
    </w:p>
    <w:p w14:paraId="4BFB4B95" w14:textId="19EC0363" w:rsidR="00F771DD" w:rsidRPr="00414F63" w:rsidRDefault="00734F60" w:rsidP="00414F63">
      <w:pPr>
        <w:autoSpaceDE w:val="0"/>
        <w:ind w:firstLine="708"/>
        <w:jc w:val="both"/>
        <w:rPr>
          <w:b/>
          <w:color w:val="0000FF"/>
          <w:sz w:val="28"/>
          <w:szCs w:val="28"/>
          <w:u w:val="single"/>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lastRenderedPageBreak/>
        <w:t>Превентивные мероприятия по наиболее вероятным рискам</w:t>
      </w:r>
      <w:r w:rsidR="00512C97" w:rsidRPr="008065F7">
        <w:rPr>
          <w:b/>
          <w:bCs/>
          <w:color w:val="000000"/>
          <w:sz w:val="28"/>
          <w:szCs w:val="28"/>
        </w:rPr>
        <w:t xml:space="preserve"> в</w:t>
      </w:r>
    </w:p>
    <w:p w14:paraId="53B8D33D" w14:textId="77777777"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77777777"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sidRPr="008065F7">
        <w:rPr>
          <w:rFonts w:ascii="Times New Roman" w:hAnsi="Times New Roman"/>
          <w:color w:val="000000"/>
          <w:sz w:val="28"/>
          <w:szCs w:val="28"/>
        </w:rPr>
        <w:t xml:space="preserve">3-072-95-52 </w:t>
      </w:r>
    </w:p>
    <w:p w14:paraId="32B3F788" w14:textId="00A0B355" w:rsidR="00031271" w:rsidRPr="008065F7" w:rsidRDefault="006A240A"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регулярно проводя</w:t>
      </w:r>
      <w:r w:rsidR="00031271" w:rsidRPr="008065F7">
        <w:rPr>
          <w:rFonts w:ascii="Times New Roman" w:hAnsi="Times New Roman"/>
          <w:color w:val="000000"/>
          <w:sz w:val="28"/>
          <w:szCs w:val="28"/>
        </w:rPr>
        <w:t>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0020550D"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355563A7" w:rsidR="00031271" w:rsidRPr="008065F7" w:rsidRDefault="006A240A"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45C44F9E" w:rsidR="000D69DB" w:rsidRPr="008065F7" w:rsidRDefault="006A240A" w:rsidP="000D69DB">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61F81DE"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6A240A">
        <w:rPr>
          <w:rFonts w:ascii="Times New Roman" w:hAnsi="Times New Roman"/>
          <w:sz w:val="28"/>
          <w:szCs w:val="28"/>
        </w:rPr>
        <w:t>Размещены</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5F216F78" w14:textId="73EF5E89"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w:t>
      </w:r>
      <w:r w:rsidR="006A240A">
        <w:rPr>
          <w:rFonts w:ascii="Times New Roman" w:hAnsi="Times New Roman"/>
          <w:color w:val="000000"/>
          <w:sz w:val="28"/>
          <w:szCs w:val="28"/>
        </w:rPr>
        <w:t>отаны</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w:t>
      </w:r>
      <w:r w:rsidR="007328CC">
        <w:rPr>
          <w:rFonts w:ascii="Times New Roman" w:hAnsi="Times New Roman"/>
          <w:sz w:val="28"/>
          <w:szCs w:val="28"/>
        </w:rPr>
        <w:t xml:space="preserve">, тел. </w:t>
      </w:r>
      <w:r w:rsidRPr="008065F7">
        <w:rPr>
          <w:rFonts w:ascii="Times New Roman" w:hAnsi="Times New Roman"/>
          <w:sz w:val="28"/>
          <w:szCs w:val="28"/>
        </w:rPr>
        <w:t>8(38</w:t>
      </w:r>
      <w:r w:rsidRPr="008065F7">
        <w:rPr>
          <w:rFonts w:ascii="Times New Roman" w:hAnsi="Times New Roman"/>
          <w:bCs/>
          <w:sz w:val="28"/>
          <w:szCs w:val="28"/>
        </w:rPr>
        <w:t>554)22-7-95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Усть-Пристань: «Усть-Пристанская центральная районная больница»</w:t>
      </w:r>
      <w:r w:rsidR="007328CC">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8(385 54)22-1-89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14:paraId="20BE4715" w14:textId="5524846F"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414F63">
        <w:rPr>
          <w:rFonts w:ascii="Times New Roman" w:hAnsi="Times New Roman"/>
          <w:sz w:val="28"/>
          <w:szCs w:val="28"/>
        </w:rPr>
        <w:t>Рекомендуе</w:t>
      </w:r>
      <w:r w:rsidR="00281D64" w:rsidRPr="008065F7">
        <w:rPr>
          <w:rFonts w:ascii="Times New Roman" w:hAnsi="Times New Roman"/>
          <w:sz w:val="28"/>
          <w:szCs w:val="28"/>
        </w:rPr>
        <w:t>т</w:t>
      </w:r>
      <w:r w:rsidR="00414F63">
        <w:rPr>
          <w:rFonts w:ascii="Times New Roman" w:hAnsi="Times New Roman"/>
          <w:sz w:val="28"/>
          <w:szCs w:val="28"/>
        </w:rPr>
        <w:t>ся</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w:t>
      </w:r>
      <w:r w:rsidR="004600CE" w:rsidRPr="008065F7">
        <w:rPr>
          <w:rFonts w:ascii="Times New Roman" w:hAnsi="Times New Roman"/>
          <w:sz w:val="28"/>
          <w:szCs w:val="28"/>
        </w:rPr>
        <w:t>прогнозом погоды</w:t>
      </w:r>
      <w:r w:rsidR="00734F60" w:rsidRPr="008065F7">
        <w:rPr>
          <w:rFonts w:ascii="Times New Roman" w:hAnsi="Times New Roman"/>
          <w:sz w:val="28"/>
          <w:szCs w:val="28"/>
        </w:rPr>
        <w:t xml:space="preserve"> </w:t>
      </w:r>
      <w:r w:rsidR="004600CE" w:rsidRPr="008065F7">
        <w:rPr>
          <w:rFonts w:ascii="Times New Roman" w:hAnsi="Times New Roman"/>
          <w:sz w:val="28"/>
          <w:szCs w:val="28"/>
        </w:rPr>
        <w:t>на сайте</w:t>
      </w:r>
      <w:r w:rsidR="00734F60" w:rsidRPr="008065F7">
        <w:rPr>
          <w:rFonts w:ascii="Times New Roman" w:hAnsi="Times New Roman"/>
          <w:sz w:val="28"/>
          <w:szCs w:val="28"/>
        </w:rPr>
        <w:t xml:space="preserve"> </w:t>
      </w:r>
      <w:r w:rsidR="004600CE">
        <w:rPr>
          <w:rFonts w:ascii="Times New Roman" w:hAnsi="Times New Roman"/>
          <w:sz w:val="28"/>
          <w:szCs w:val="28"/>
        </w:rPr>
        <w:t>В</w:t>
      </w:r>
      <w:r w:rsidR="00734F60" w:rsidRPr="008065F7">
        <w:rPr>
          <w:rFonts w:ascii="Times New Roman" w:hAnsi="Times New Roman"/>
          <w:sz w:val="28"/>
          <w:szCs w:val="28"/>
        </w:rPr>
        <w:t xml:space="preserve">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14:paraId="3EB9A71A" w14:textId="77777777"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14:paraId="608904E6" w14:textId="67650C4C" w:rsidR="004600CE"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Организова</w:t>
      </w:r>
      <w:r w:rsidR="007742B1">
        <w:rPr>
          <w:bCs/>
          <w:sz w:val="28"/>
          <w:szCs w:val="28"/>
        </w:rPr>
        <w:t>на с</w:t>
      </w:r>
      <w:r w:rsidR="00765808" w:rsidRPr="008065F7">
        <w:rPr>
          <w:bCs/>
          <w:sz w:val="28"/>
          <w:szCs w:val="28"/>
        </w:rPr>
        <w:t>анитарно-просветительн</w:t>
      </w:r>
      <w:r w:rsidR="004600CE">
        <w:rPr>
          <w:bCs/>
          <w:sz w:val="28"/>
          <w:szCs w:val="28"/>
        </w:rPr>
        <w:t>ую</w:t>
      </w:r>
      <w:r w:rsidR="00765808" w:rsidRPr="008065F7">
        <w:rPr>
          <w:bCs/>
          <w:sz w:val="28"/>
          <w:szCs w:val="28"/>
        </w:rPr>
        <w:t xml:space="preserve"> работ</w:t>
      </w:r>
      <w:r w:rsidR="004600CE">
        <w:rPr>
          <w:bCs/>
          <w:sz w:val="28"/>
          <w:szCs w:val="28"/>
        </w:rPr>
        <w:t xml:space="preserve">у </w:t>
      </w:r>
      <w:r w:rsidR="00765808" w:rsidRPr="008065F7">
        <w:rPr>
          <w:bCs/>
          <w:sz w:val="28"/>
          <w:szCs w:val="28"/>
        </w:rPr>
        <w:t xml:space="preserve">через местную газету «Авангард» и размещено на сайте Администрации Усть-Пристанского района </w:t>
      </w:r>
      <w:r w:rsidR="00765808" w:rsidRPr="008065F7">
        <w:rPr>
          <w:bCs/>
          <w:sz w:val="28"/>
          <w:szCs w:val="28"/>
        </w:rPr>
        <w:lastRenderedPageBreak/>
        <w:t xml:space="preserve">информация о </w:t>
      </w:r>
      <w:r w:rsidR="007E0D29" w:rsidRPr="008065F7">
        <w:rPr>
          <w:bCs/>
          <w:sz w:val="28"/>
          <w:szCs w:val="28"/>
        </w:rPr>
        <w:t>методах и средствах профилактики заболеваний (</w:t>
      </w:r>
      <w:r w:rsidR="00D91600" w:rsidRPr="00D91600">
        <w:rPr>
          <w:rFonts w:eastAsia="Calibri" w:cs="Calibri"/>
          <w:sz w:val="28"/>
          <w:szCs w:val="28"/>
        </w:rPr>
        <w:t>острыми респираторными вирусными инфекциями (ОРВИ</w:t>
      </w:r>
      <w:r w:rsidR="007E0D29" w:rsidRPr="00D91600">
        <w:rPr>
          <w:bCs/>
          <w:sz w:val="28"/>
          <w:szCs w:val="28"/>
        </w:rPr>
        <w:t>)</w:t>
      </w:r>
      <w:r w:rsidR="007E0D29" w:rsidRPr="008065F7">
        <w:rPr>
          <w:bCs/>
          <w:sz w:val="28"/>
          <w:szCs w:val="28"/>
        </w:rPr>
        <w:t xml:space="preserve"> и мерах по их предупреждению;</w:t>
      </w:r>
    </w:p>
    <w:p w14:paraId="734C6C4E" w14:textId="1268A30B" w:rsidR="00600EEF" w:rsidRDefault="007E0D29" w:rsidP="004600CE">
      <w:pPr>
        <w:tabs>
          <w:tab w:val="left" w:pos="720"/>
        </w:tabs>
        <w:ind w:firstLine="709"/>
        <w:jc w:val="both"/>
        <w:rPr>
          <w:bCs/>
          <w:sz w:val="28"/>
          <w:szCs w:val="28"/>
        </w:rPr>
      </w:pPr>
      <w:r w:rsidRPr="008065F7">
        <w:rPr>
          <w:bCs/>
          <w:sz w:val="28"/>
          <w:szCs w:val="28"/>
        </w:rPr>
        <w:t>в целях профилактики распространения случаев заболеваний созд</w:t>
      </w:r>
      <w:r w:rsidR="007742B1">
        <w:rPr>
          <w:bCs/>
          <w:sz w:val="28"/>
          <w:szCs w:val="28"/>
        </w:rPr>
        <w:t xml:space="preserve">ан </w:t>
      </w:r>
      <w:r w:rsidRPr="008065F7">
        <w:rPr>
          <w:bCs/>
          <w:sz w:val="28"/>
          <w:szCs w:val="28"/>
        </w:rPr>
        <w:t>необходимый запас лекарственных препаратов, вакцин, средств защиты и дезинфицирующих средств.</w:t>
      </w:r>
    </w:p>
    <w:p w14:paraId="3500569D" w14:textId="23626BF4" w:rsidR="0031678C" w:rsidRDefault="008E2C54" w:rsidP="0031678C">
      <w:pPr>
        <w:tabs>
          <w:tab w:val="left" w:pos="720"/>
        </w:tabs>
        <w:jc w:val="both"/>
        <w:rPr>
          <w:sz w:val="28"/>
          <w:szCs w:val="28"/>
        </w:rPr>
      </w:pPr>
      <w:r>
        <w:rPr>
          <w:b/>
          <w:bCs/>
          <w:sz w:val="28"/>
          <w:szCs w:val="28"/>
        </w:rPr>
        <w:t>4</w:t>
      </w:r>
      <w:r w:rsidR="0031678C" w:rsidRPr="00580193">
        <w:rPr>
          <w:b/>
          <w:sz w:val="28"/>
          <w:szCs w:val="28"/>
        </w:rPr>
        <w:t>. По риску аварий на объектах ТЭК и ЖКХ.</w:t>
      </w:r>
      <w:r w:rsidR="0031678C" w:rsidRPr="00580193">
        <w:rPr>
          <w:sz w:val="28"/>
          <w:szCs w:val="28"/>
        </w:rPr>
        <w:t xml:space="preserve"> </w:t>
      </w:r>
    </w:p>
    <w:p w14:paraId="3D1F455B" w14:textId="77777777" w:rsidR="006A240A" w:rsidRDefault="006A240A" w:rsidP="006A240A">
      <w:pPr>
        <w:tabs>
          <w:tab w:val="left" w:pos="720"/>
        </w:tabs>
        <w:ind w:left="708"/>
        <w:jc w:val="both"/>
        <w:rPr>
          <w:sz w:val="28"/>
          <w:szCs w:val="28"/>
        </w:rPr>
      </w:pPr>
      <w:r>
        <w:rPr>
          <w:sz w:val="28"/>
          <w:szCs w:val="28"/>
        </w:rPr>
        <w:tab/>
        <w:t>-провериена</w:t>
      </w:r>
      <w:r w:rsidRPr="006A240A">
        <w:rPr>
          <w:sz w:val="28"/>
          <w:szCs w:val="28"/>
        </w:rPr>
        <w:t xml:space="preserve"> готовность сил и средств аварийных служб к реагированию; </w:t>
      </w:r>
    </w:p>
    <w:p w14:paraId="11D432DB" w14:textId="5862B31B" w:rsidR="006A240A" w:rsidRPr="006A240A" w:rsidRDefault="006A240A" w:rsidP="006A240A">
      <w:pPr>
        <w:tabs>
          <w:tab w:val="left" w:pos="720"/>
        </w:tabs>
        <w:ind w:left="708"/>
        <w:jc w:val="both"/>
        <w:rPr>
          <w:sz w:val="28"/>
          <w:szCs w:val="28"/>
        </w:rPr>
      </w:pPr>
      <w:r>
        <w:rPr>
          <w:sz w:val="28"/>
          <w:szCs w:val="28"/>
        </w:rPr>
        <w:t>-уточнён</w:t>
      </w:r>
      <w:r w:rsidRPr="006A240A">
        <w:rPr>
          <w:sz w:val="28"/>
          <w:szCs w:val="28"/>
        </w:rPr>
        <w:t xml:space="preserve"> пла</w:t>
      </w:r>
      <w:r>
        <w:rPr>
          <w:sz w:val="28"/>
          <w:szCs w:val="28"/>
        </w:rPr>
        <w:t>н эвакуации населения, проверена</w:t>
      </w:r>
      <w:r w:rsidRPr="006A240A">
        <w:rPr>
          <w:sz w:val="28"/>
          <w:szCs w:val="28"/>
        </w:rPr>
        <w:t xml:space="preserve"> готовность ПВР:</w:t>
      </w:r>
    </w:p>
    <w:p w14:paraId="690794FB" w14:textId="77777777" w:rsidR="0031678C" w:rsidRPr="00580193" w:rsidRDefault="0031678C" w:rsidP="0031678C">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62EB5A1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14:paraId="79ED112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14:paraId="16B8FB36" w14:textId="77777777" w:rsidR="0031678C" w:rsidRPr="00580193" w:rsidRDefault="0031678C" w:rsidP="0031678C">
      <w:pPr>
        <w:tabs>
          <w:tab w:val="left" w:pos="720"/>
        </w:tabs>
        <w:jc w:val="both"/>
        <w:rPr>
          <w:sz w:val="28"/>
          <w:szCs w:val="28"/>
        </w:rPr>
      </w:pPr>
      <w:r w:rsidRPr="00580193">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14:paraId="35DC31FD" w14:textId="5EB955C5" w:rsidR="00077902" w:rsidRPr="008065F7" w:rsidRDefault="008E2C54"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6</w:t>
      </w:r>
      <w:r w:rsidR="00077902" w:rsidRPr="008065F7">
        <w:rPr>
          <w:rFonts w:ascii="Times New Roman" w:hAnsi="Times New Roman"/>
          <w:b/>
          <w:bCs/>
          <w:color w:val="000000"/>
          <w:sz w:val="28"/>
          <w:szCs w:val="28"/>
        </w:rPr>
        <w:t>. По риску происшествий на акваториях.</w:t>
      </w:r>
    </w:p>
    <w:p w14:paraId="5B76795F" w14:textId="17B007DA" w:rsidR="00D40329"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1678C">
        <w:rPr>
          <w:rFonts w:ascii="Times New Roman" w:hAnsi="Times New Roman"/>
          <w:b/>
          <w:bCs/>
          <w:color w:val="000000"/>
          <w:sz w:val="28"/>
          <w:szCs w:val="28"/>
        </w:rPr>
        <w:t xml:space="preserve">   -</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sidR="006A240A">
        <w:rPr>
          <w:rFonts w:ascii="Times New Roman" w:hAnsi="Times New Roman"/>
          <w:color w:val="000000"/>
          <w:sz w:val="28"/>
          <w:szCs w:val="28"/>
        </w:rPr>
        <w:t>;</w:t>
      </w:r>
    </w:p>
    <w:p w14:paraId="7091D5D5" w14:textId="221138C2" w:rsidR="009A1BA1" w:rsidRPr="00414F63" w:rsidRDefault="006A240A" w:rsidP="008065F7">
      <w:pPr>
        <w:pStyle w:val="a7"/>
        <w:autoSpaceDE w:val="0"/>
        <w:autoSpaceDN w:val="0"/>
        <w:adjustRightInd w:val="0"/>
        <w:ind w:left="0"/>
        <w:jc w:val="both"/>
        <w:rPr>
          <w:rFonts w:ascii="Times New Roman" w:hAnsi="Times New Roman"/>
          <w:color w:val="000000"/>
          <w:sz w:val="28"/>
          <w:szCs w:val="28"/>
        </w:rPr>
      </w:pPr>
      <w:r>
        <w:rPr>
          <w:rFonts w:ascii="Times New Roman" w:hAnsi="Times New Roman"/>
          <w:color w:val="000000"/>
          <w:sz w:val="28"/>
          <w:szCs w:val="28"/>
        </w:rPr>
        <w:tab/>
        <w:t>-</w:t>
      </w:r>
      <w:r>
        <w:rPr>
          <w:rFonts w:ascii="Times New Roman" w:hAnsi="Times New Roman"/>
          <w:sz w:val="28"/>
          <w:szCs w:val="28"/>
        </w:rPr>
        <w:t>продолжено</w:t>
      </w:r>
      <w:r w:rsidRPr="006A240A">
        <w:rPr>
          <w:rFonts w:ascii="Times New Roman" w:hAnsi="Times New Roman"/>
          <w:sz w:val="28"/>
          <w:szCs w:val="28"/>
        </w:rPr>
        <w:t xml:space="preserve"> проведение рейдов и патрулирований на акваториях с целью исключения случаев гибели людей.</w:t>
      </w:r>
    </w:p>
    <w:p w14:paraId="1CDB64AB" w14:textId="6BD1DBCA" w:rsidR="00E8426D" w:rsidRPr="008065F7" w:rsidRDefault="009A1BA1" w:rsidP="00414F63">
      <w:pPr>
        <w:pStyle w:val="a7"/>
        <w:autoSpaceDE w:val="0"/>
        <w:autoSpaceDN w:val="0"/>
        <w:adjustRightInd w:val="0"/>
        <w:ind w:left="0" w:firstLine="708"/>
        <w:jc w:val="both"/>
        <w:rPr>
          <w:rFonts w:ascii="Times New Roman" w:hAnsi="Times New Roman"/>
          <w:sz w:val="28"/>
          <w:szCs w:val="28"/>
        </w:rPr>
      </w:pPr>
      <w:r>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B7171ED" w14:textId="77777777" w:rsidR="00DF73E9"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w:t>
      </w:r>
    </w:p>
    <w:p w14:paraId="27B1BEE7" w14:textId="76B57C60"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14:paraId="68F56208" w14:textId="1CC55FBE"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6A240A">
        <w:rPr>
          <w:rFonts w:ascii="Times New Roman" w:eastAsia="Calibri" w:hAnsi="Times New Roman"/>
          <w:sz w:val="28"/>
          <w:szCs w:val="28"/>
        </w:rPr>
        <w:t>04</w:t>
      </w:r>
      <w:r w:rsidR="00D468EB">
        <w:rPr>
          <w:rFonts w:ascii="Times New Roman" w:eastAsia="Calibri" w:hAnsi="Times New Roman"/>
          <w:sz w:val="28"/>
          <w:szCs w:val="28"/>
        </w:rPr>
        <w:t>.</w:t>
      </w:r>
      <w:r w:rsidR="00C95045">
        <w:rPr>
          <w:rFonts w:ascii="Times New Roman" w:eastAsia="Calibri" w:hAnsi="Times New Roman"/>
          <w:sz w:val="28"/>
          <w:szCs w:val="28"/>
        </w:rPr>
        <w:t>12</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C95045">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6A240A">
        <w:rPr>
          <w:rFonts w:ascii="Times New Roman" w:eastAsia="Calibri" w:hAnsi="Times New Roman"/>
          <w:sz w:val="28"/>
          <w:szCs w:val="28"/>
        </w:rPr>
        <w:t>52</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6A240A">
        <w:rPr>
          <w:rFonts w:ascii="Times New Roman" w:hAnsi="Times New Roman"/>
          <w:sz w:val="28"/>
          <w:szCs w:val="28"/>
        </w:rPr>
        <w:t>Одинцовым К.Ю.</w:t>
      </w:r>
    </w:p>
    <w:p w14:paraId="386578A6" w14:textId="37EDB25A" w:rsidR="00061BB8" w:rsidRPr="00414F63" w:rsidRDefault="00414F63" w:rsidP="00B96FF3">
      <w:pPr>
        <w:pStyle w:val="a7"/>
        <w:autoSpaceDE w:val="0"/>
        <w:autoSpaceDN w:val="0"/>
        <w:adjustRightInd w:val="0"/>
        <w:ind w:left="0"/>
        <w:jc w:val="both"/>
        <w:rPr>
          <w:rFonts w:ascii="Times New Roman" w:hAnsi="Times New Roman"/>
          <w:sz w:val="28"/>
          <w:szCs w:val="28"/>
        </w:rPr>
      </w:pPr>
      <w:r>
        <w:rPr>
          <w:noProof/>
          <w:sz w:val="28"/>
          <w:szCs w:val="28"/>
          <w:lang w:eastAsia="ru-RU"/>
        </w:rPr>
        <w:drawing>
          <wp:anchor distT="0" distB="0" distL="114300" distR="114300" simplePos="0" relativeHeight="251658240" behindDoc="0" locked="0" layoutInCell="1" allowOverlap="1" wp14:anchorId="7986D67A" wp14:editId="62FFA827">
            <wp:simplePos x="0" y="0"/>
            <wp:positionH relativeFrom="column">
              <wp:posOffset>2802007</wp:posOffset>
            </wp:positionH>
            <wp:positionV relativeFrom="paragraph">
              <wp:posOffset>615895</wp:posOffset>
            </wp:positionV>
            <wp:extent cx="1249680" cy="756285"/>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49680" cy="756285"/>
                    </a:xfrm>
                    <a:prstGeom prst="rect">
                      <a:avLst/>
                    </a:prstGeom>
                    <a:noFill/>
                  </pic:spPr>
                </pic:pic>
              </a:graphicData>
            </a:graphic>
            <wp14:sizeRelH relativeFrom="page">
              <wp14:pctWidth>0</wp14:pctWidth>
            </wp14:sizeRelH>
            <wp14:sizeRelV relativeFrom="page">
              <wp14:pctHeight>0</wp14:pctHeight>
            </wp14:sizeRelV>
          </wp:anchor>
        </w:drawing>
      </w:r>
      <w:r w:rsidR="007F42CE"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6A240A">
        <w:rPr>
          <w:rFonts w:ascii="Times New Roman" w:eastAsia="Calibri" w:hAnsi="Times New Roman"/>
          <w:sz w:val="28"/>
          <w:szCs w:val="28"/>
        </w:rPr>
        <w:t>04</w:t>
      </w:r>
      <w:r w:rsidR="00C44438" w:rsidRPr="008065F7">
        <w:rPr>
          <w:rFonts w:ascii="Times New Roman" w:eastAsia="Calibri" w:hAnsi="Times New Roman"/>
          <w:sz w:val="28"/>
          <w:szCs w:val="28"/>
        </w:rPr>
        <w:t>.</w:t>
      </w:r>
      <w:r w:rsidR="00C95045">
        <w:rPr>
          <w:rFonts w:ascii="Times New Roman" w:eastAsia="Calibri" w:hAnsi="Times New Roman"/>
          <w:sz w:val="28"/>
          <w:szCs w:val="28"/>
        </w:rPr>
        <w:t>12</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6A240A">
        <w:rPr>
          <w:rFonts w:ascii="Times New Roman" w:eastAsia="Calibri" w:hAnsi="Times New Roman"/>
          <w:sz w:val="28"/>
          <w:szCs w:val="28"/>
        </w:rPr>
        <w:t>5</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CF7368">
        <w:rPr>
          <w:rFonts w:ascii="Times New Roman" w:hAnsi="Times New Roman"/>
          <w:color w:val="000000"/>
          <w:sz w:val="28"/>
          <w:szCs w:val="28"/>
        </w:rPr>
        <w:t>43</w:t>
      </w:r>
      <w:bookmarkStart w:id="1" w:name="_GoBack"/>
      <w:bookmarkEnd w:id="1"/>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4B21C18D" w14:textId="19EE7034"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C6121E">
        <w:rPr>
          <w:noProof/>
          <w:sz w:val="28"/>
          <w:szCs w:val="28"/>
        </w:rPr>
        <w:t xml:space="preserve">         </w:t>
      </w:r>
      <w:r w:rsidR="00320C0A">
        <w:rPr>
          <w:noProof/>
          <w:sz w:val="28"/>
          <w:szCs w:val="28"/>
        </w:rPr>
        <w:t>К.Ю. Одинцов</w:t>
      </w:r>
    </w:p>
    <w:p w14:paraId="690B2639" w14:textId="7486D257" w:rsidR="00B96FF3" w:rsidRPr="008065F7" w:rsidRDefault="00CE3FAA" w:rsidP="007328CC">
      <w:pPr>
        <w:jc w:val="both"/>
        <w:rPr>
          <w:sz w:val="28"/>
          <w:szCs w:val="28"/>
        </w:rPr>
      </w:pPr>
      <w:r w:rsidRPr="008065F7">
        <w:rPr>
          <w:noProof/>
          <w:sz w:val="28"/>
          <w:szCs w:val="28"/>
        </w:rPr>
        <w:t>Усть-Пристанского района</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E0B06E" w14:textId="77777777" w:rsidR="009A053A" w:rsidRDefault="009A053A" w:rsidP="002E73CB">
      <w:r>
        <w:separator/>
      </w:r>
    </w:p>
  </w:endnote>
  <w:endnote w:type="continuationSeparator" w:id="0">
    <w:p w14:paraId="294DCEE0" w14:textId="77777777" w:rsidR="009A053A" w:rsidRDefault="009A053A"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DF7E2" w14:textId="77777777" w:rsidR="009A053A" w:rsidRDefault="009A053A" w:rsidP="002E73CB">
      <w:r>
        <w:separator/>
      </w:r>
    </w:p>
  </w:footnote>
  <w:footnote w:type="continuationSeparator" w:id="0">
    <w:p w14:paraId="3BE2390A" w14:textId="77777777" w:rsidR="009A053A" w:rsidRDefault="009A053A"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21F"/>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0C0A"/>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3B71"/>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4F63"/>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646"/>
    <w:rsid w:val="00432CCC"/>
    <w:rsid w:val="00433ADA"/>
    <w:rsid w:val="00435034"/>
    <w:rsid w:val="00435A30"/>
    <w:rsid w:val="00435E10"/>
    <w:rsid w:val="0043678C"/>
    <w:rsid w:val="00436BE9"/>
    <w:rsid w:val="0044035E"/>
    <w:rsid w:val="004415CB"/>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6D1"/>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240A"/>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0D2"/>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8E0"/>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53A"/>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10E2"/>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368"/>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6735"/>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913C98-B638-4661-96A2-BD05074C5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1834</TotalTime>
  <Pages>1</Pages>
  <Words>1611</Words>
  <Characters>9188</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10778</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247</cp:revision>
  <cp:lastPrinted>2025-11-25T08:14:00Z</cp:lastPrinted>
  <dcterms:created xsi:type="dcterms:W3CDTF">2023-04-11T07:20:00Z</dcterms:created>
  <dcterms:modified xsi:type="dcterms:W3CDTF">2025-12-04T08:42:00Z</dcterms:modified>
</cp:coreProperties>
</file>