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1E682CC4"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EB1946E"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2D6CA7">
        <w:rPr>
          <w:b/>
          <w:sz w:val="28"/>
          <w:szCs w:val="28"/>
          <w:lang w:eastAsia="ar-SA"/>
        </w:rPr>
        <w:t xml:space="preserve"> 06</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14:paraId="3B06D5FB" w14:textId="649048A3"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0E3F835D" w14:textId="77777777" w:rsidR="00320C0A" w:rsidRDefault="00320C0A" w:rsidP="00EB7BEA">
      <w:pPr>
        <w:tabs>
          <w:tab w:val="left" w:pos="720"/>
        </w:tabs>
        <w:suppressAutoHyphens/>
        <w:jc w:val="both"/>
        <w:rPr>
          <w:sz w:val="28"/>
          <w:szCs w:val="28"/>
        </w:rPr>
      </w:pPr>
    </w:p>
    <w:p w14:paraId="45D8C296" w14:textId="6E00CD32" w:rsidR="006A240A" w:rsidRDefault="00320C0A" w:rsidP="00EB7BEA">
      <w:pPr>
        <w:tabs>
          <w:tab w:val="left" w:pos="720"/>
        </w:tabs>
        <w:suppressAutoHyphens/>
        <w:jc w:val="both"/>
        <w:rPr>
          <w:b/>
          <w:sz w:val="28"/>
          <w:szCs w:val="28"/>
        </w:rPr>
      </w:pPr>
      <w:r w:rsidRPr="00320C0A">
        <w:rPr>
          <w:b/>
          <w:sz w:val="28"/>
          <w:szCs w:val="28"/>
        </w:rPr>
        <w:t>1.Метеорологическая обстановка</w:t>
      </w:r>
      <w:r>
        <w:rPr>
          <w:b/>
          <w:sz w:val="28"/>
          <w:szCs w:val="28"/>
        </w:rPr>
        <w:t>.</w:t>
      </w:r>
    </w:p>
    <w:p w14:paraId="1A8A3D7D" w14:textId="5830DFBB"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2D6CA7">
        <w:rPr>
          <w:b/>
          <w:sz w:val="28"/>
          <w:szCs w:val="28"/>
        </w:rPr>
        <w:t>06</w:t>
      </w:r>
      <w:r w:rsidR="001C7446">
        <w:rPr>
          <w:b/>
          <w:sz w:val="28"/>
          <w:szCs w:val="28"/>
        </w:rPr>
        <w:t>.</w:t>
      </w:r>
      <w:r w:rsidR="00FD7111">
        <w:rPr>
          <w:b/>
          <w:sz w:val="28"/>
          <w:szCs w:val="28"/>
        </w:rPr>
        <w:t>1</w:t>
      </w:r>
      <w:r w:rsidR="006366D1">
        <w:rPr>
          <w:b/>
          <w:sz w:val="28"/>
          <w:szCs w:val="28"/>
        </w:rPr>
        <w:t>2</w:t>
      </w:r>
      <w:r w:rsidRPr="008065F7">
        <w:rPr>
          <w:b/>
          <w:sz w:val="28"/>
          <w:szCs w:val="28"/>
        </w:rPr>
        <w:t>.2025г.</w:t>
      </w:r>
    </w:p>
    <w:p w14:paraId="060FBD8E" w14:textId="4A2C4F24" w:rsidR="002D6CA7" w:rsidRDefault="00320C0A" w:rsidP="002D6CA7">
      <w:pPr>
        <w:pStyle w:val="aa"/>
        <w:tabs>
          <w:tab w:val="left" w:pos="7801"/>
        </w:tabs>
        <w:spacing w:before="0" w:beforeAutospacing="0" w:after="0" w:afterAutospacing="0"/>
        <w:jc w:val="both"/>
        <w:rPr>
          <w:sz w:val="28"/>
          <w:szCs w:val="28"/>
        </w:rPr>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2D6CA7" w:rsidRPr="002D6CA7">
        <w:rPr>
          <w:sz w:val="28"/>
          <w:szCs w:val="28"/>
        </w:rPr>
        <w:t>Переменная облачность.</w:t>
      </w:r>
      <w:r w:rsidR="002D6CA7">
        <w:rPr>
          <w:sz w:val="28"/>
          <w:szCs w:val="28"/>
        </w:rPr>
        <w:t xml:space="preserve"> Ночью умеренный снег,</w:t>
      </w:r>
      <w:r w:rsidR="002D6CA7" w:rsidRPr="002D6CA7">
        <w:rPr>
          <w:sz w:val="28"/>
          <w:szCs w:val="28"/>
        </w:rPr>
        <w:t xml:space="preserve"> местами метели, гололё</w:t>
      </w:r>
      <w:r w:rsidR="002D6CA7">
        <w:rPr>
          <w:sz w:val="28"/>
          <w:szCs w:val="28"/>
        </w:rPr>
        <w:t xml:space="preserve">дные явления. На дорогах </w:t>
      </w:r>
      <w:r w:rsidR="00855786">
        <w:rPr>
          <w:sz w:val="28"/>
          <w:szCs w:val="28"/>
        </w:rPr>
        <w:t xml:space="preserve"> </w:t>
      </w:r>
      <w:r w:rsidR="002D6CA7" w:rsidRPr="002D6CA7">
        <w:rPr>
          <w:sz w:val="28"/>
          <w:szCs w:val="28"/>
        </w:rPr>
        <w:t xml:space="preserve"> снежные заносы, гололедица. Ветер северо-зап</w:t>
      </w:r>
      <w:r w:rsidR="002D6CA7">
        <w:rPr>
          <w:sz w:val="28"/>
          <w:szCs w:val="28"/>
        </w:rPr>
        <w:t xml:space="preserve">адный, ночью 6-11 м/с, </w:t>
      </w:r>
      <w:r w:rsidR="002D6CA7" w:rsidRPr="002D6CA7">
        <w:rPr>
          <w:sz w:val="28"/>
          <w:szCs w:val="28"/>
        </w:rPr>
        <w:t xml:space="preserve">порывы </w:t>
      </w:r>
      <w:r w:rsidR="002D6CA7">
        <w:rPr>
          <w:sz w:val="28"/>
          <w:szCs w:val="28"/>
        </w:rPr>
        <w:t xml:space="preserve">15-20 м/с, днём 3-8 м/с, </w:t>
      </w:r>
      <w:r w:rsidR="002D6CA7" w:rsidRPr="002D6CA7">
        <w:rPr>
          <w:sz w:val="28"/>
          <w:szCs w:val="28"/>
        </w:rPr>
        <w:t xml:space="preserve"> порывы</w:t>
      </w:r>
      <w:r w:rsidR="001412AB">
        <w:rPr>
          <w:sz w:val="28"/>
          <w:szCs w:val="28"/>
        </w:rPr>
        <w:t xml:space="preserve"> </w:t>
      </w:r>
      <w:r w:rsidR="002D6CA7" w:rsidRPr="002D6CA7">
        <w:rPr>
          <w:sz w:val="28"/>
          <w:szCs w:val="28"/>
        </w:rPr>
        <w:t xml:space="preserve"> до 13 м/с. Температура ночью -12.</w:t>
      </w:r>
      <w:r w:rsidR="002D6CA7">
        <w:rPr>
          <w:sz w:val="28"/>
          <w:szCs w:val="28"/>
        </w:rPr>
        <w:t xml:space="preserve">..-17 гр., </w:t>
      </w:r>
      <w:r w:rsidR="002D6CA7" w:rsidRPr="002D6CA7">
        <w:rPr>
          <w:sz w:val="28"/>
          <w:szCs w:val="28"/>
        </w:rPr>
        <w:t xml:space="preserve"> днём -2...-7 </w:t>
      </w:r>
      <w:r w:rsidR="002D6CA7">
        <w:rPr>
          <w:sz w:val="28"/>
          <w:szCs w:val="28"/>
        </w:rPr>
        <w:t>гр.,</w:t>
      </w:r>
    </w:p>
    <w:p w14:paraId="0C77637D" w14:textId="24E79B26" w:rsidR="00EB7BEA" w:rsidRPr="002D6CA7" w:rsidRDefault="00EB7BEA" w:rsidP="002D6CA7">
      <w:pPr>
        <w:pStyle w:val="aa"/>
        <w:tabs>
          <w:tab w:val="left" w:pos="7801"/>
        </w:tabs>
        <w:spacing w:before="0" w:beforeAutospacing="0" w:after="0" w:afterAutospacing="0"/>
        <w:jc w:val="both"/>
        <w:rPr>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7469D8BF" w:rsidR="00EB7BEA" w:rsidRPr="008065F7" w:rsidRDefault="00F53FE7" w:rsidP="00F53FE7">
      <w:pPr>
        <w:tabs>
          <w:tab w:val="left" w:pos="7800"/>
        </w:tabs>
        <w:jc w:val="both"/>
        <w:rPr>
          <w:sz w:val="28"/>
          <w:szCs w:val="28"/>
        </w:rPr>
      </w:pPr>
      <w:r>
        <w:rPr>
          <w:bCs/>
          <w:sz w:val="28"/>
          <w:szCs w:val="28"/>
        </w:rPr>
        <w:t xml:space="preserve">        </w:t>
      </w:r>
      <w:r w:rsidR="00320C0A">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F76735">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1CB3756B" w:rsidR="00EB7BEA" w:rsidRPr="008065F7" w:rsidRDefault="00EB7BEA" w:rsidP="00320C0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615435BD" w:rsidR="00514CDE" w:rsidRDefault="00F53FE7" w:rsidP="007328CC">
      <w:pPr>
        <w:tabs>
          <w:tab w:val="left" w:pos="993"/>
        </w:tabs>
        <w:jc w:val="both"/>
        <w:rPr>
          <w:bCs/>
          <w:sz w:val="28"/>
          <w:szCs w:val="28"/>
        </w:rPr>
      </w:pPr>
      <w:r>
        <w:rPr>
          <w:sz w:val="28"/>
          <w:szCs w:val="28"/>
        </w:rPr>
        <w:t xml:space="preserve">        </w:t>
      </w:r>
      <w:r w:rsidR="00320C0A">
        <w:rPr>
          <w:sz w:val="28"/>
          <w:szCs w:val="28"/>
        </w:rPr>
        <w:t xml:space="preserve"> </w:t>
      </w:r>
      <w:r w:rsidR="00DF33A2" w:rsidRPr="00DF33A2">
        <w:rPr>
          <w:sz w:val="28"/>
          <w:szCs w:val="28"/>
        </w:rPr>
        <w:t>Из-за нару</w:t>
      </w:r>
      <w:r w:rsidR="00F76735">
        <w:rPr>
          <w:sz w:val="28"/>
          <w:szCs w:val="28"/>
        </w:rPr>
        <w:t>шений правил дорожного движения и</w:t>
      </w:r>
      <w:r w:rsidR="00DF33A2" w:rsidRPr="00DF33A2">
        <w:rPr>
          <w:sz w:val="28"/>
          <w:szCs w:val="28"/>
        </w:rPr>
        <w:t xml:space="preserve"> погодных</w:t>
      </w:r>
      <w:r w:rsidR="00E8426D">
        <w:rPr>
          <w:sz w:val="28"/>
          <w:szCs w:val="28"/>
        </w:rPr>
        <w:t xml:space="preserve"> </w:t>
      </w:r>
      <w:r w:rsidR="00E8426D" w:rsidRPr="008E2C54">
        <w:rPr>
          <w:sz w:val="28"/>
          <w:szCs w:val="28"/>
        </w:rPr>
        <w:t xml:space="preserve">условий </w:t>
      </w:r>
      <w:r w:rsidR="006366D1" w:rsidRPr="00F76735">
        <w:rPr>
          <w:b/>
          <w:i/>
          <w:sz w:val="28"/>
          <w:szCs w:val="28"/>
        </w:rPr>
        <w:t>(</w:t>
      </w:r>
      <w:r w:rsidR="00D65281" w:rsidRPr="001412AB">
        <w:rPr>
          <w:b/>
          <w:sz w:val="28"/>
          <w:szCs w:val="28"/>
        </w:rPr>
        <w:t>на дорогах местами снежные заносы, гололедица, в первой половине ночи по востоку местами порывы 15-20 м/с)</w:t>
      </w:r>
      <w:r w:rsidR="001F32E1" w:rsidRPr="001412AB">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47A22238" w:rsidR="00DF33A2" w:rsidRDefault="00F76735" w:rsidP="007328CC">
      <w:pPr>
        <w:tabs>
          <w:tab w:val="left" w:pos="993"/>
        </w:tabs>
        <w:jc w:val="both"/>
        <w:rPr>
          <w:b/>
          <w:bCs/>
          <w:sz w:val="28"/>
          <w:szCs w:val="28"/>
        </w:rPr>
      </w:pPr>
      <w:r>
        <w:rPr>
          <w:bCs/>
          <w:sz w:val="28"/>
          <w:szCs w:val="28"/>
        </w:rP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2BAC4AE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7324528" w14:textId="0BC29999" w:rsidR="00320C0A" w:rsidRDefault="006366D1" w:rsidP="00320C0A">
      <w:pPr>
        <w:tabs>
          <w:tab w:val="left" w:pos="7800"/>
        </w:tabs>
        <w:jc w:val="both"/>
        <w:rPr>
          <w:b/>
          <w:sz w:val="28"/>
          <w:szCs w:val="28"/>
        </w:rPr>
      </w:pPr>
      <w:r>
        <w:rPr>
          <w:b/>
          <w:bCs/>
          <w:sz w:val="28"/>
          <w:szCs w:val="28"/>
        </w:rPr>
        <w:t>4</w:t>
      </w:r>
      <w:r w:rsidRPr="008065F7">
        <w:rPr>
          <w:b/>
          <w:sz w:val="28"/>
          <w:szCs w:val="28"/>
        </w:rPr>
        <w:t>.1. Санитарно-эпидемиологическая обстановка.</w:t>
      </w:r>
    </w:p>
    <w:p w14:paraId="30B7FF67" w14:textId="6B5AE8B5" w:rsidR="006366D1" w:rsidRPr="00320C0A" w:rsidRDefault="00320C0A" w:rsidP="00320C0A">
      <w:pPr>
        <w:tabs>
          <w:tab w:val="left" w:pos="7800"/>
        </w:tabs>
        <w:jc w:val="both"/>
        <w:rPr>
          <w:b/>
          <w:sz w:val="28"/>
          <w:szCs w:val="28"/>
        </w:rPr>
      </w:pPr>
      <w:r>
        <w:rPr>
          <w:b/>
          <w:sz w:val="28"/>
          <w:szCs w:val="28"/>
        </w:rPr>
        <w:lastRenderedPageBreak/>
        <w:t xml:space="preserve">          </w:t>
      </w:r>
      <w:r w:rsidR="006366D1"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438B4AF6" w:rsidR="006366D1" w:rsidRPr="008065F7" w:rsidRDefault="006366D1" w:rsidP="006366D1">
      <w:pPr>
        <w:tabs>
          <w:tab w:val="left" w:pos="720"/>
        </w:tabs>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51C7AB0A" w:rsidR="006366D1" w:rsidRPr="008065F7" w:rsidRDefault="006366D1" w:rsidP="006366D1">
      <w:pPr>
        <w:tabs>
          <w:tab w:val="left" w:pos="720"/>
        </w:tabs>
        <w:jc w:val="both"/>
        <w:rPr>
          <w:b/>
          <w:sz w:val="28"/>
          <w:szCs w:val="28"/>
        </w:rPr>
      </w:pPr>
      <w:r>
        <w:rPr>
          <w:b/>
          <w:sz w:val="28"/>
          <w:szCs w:val="28"/>
        </w:rPr>
        <w:t>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73F97925"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073074FD" w14:textId="77777777" w:rsidR="006366D1" w:rsidRDefault="006366D1" w:rsidP="006366D1">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14:paraId="1713513F" w14:textId="5F968D65" w:rsidR="006366D1" w:rsidRPr="00320C0A" w:rsidRDefault="006366D1" w:rsidP="00320C0A">
      <w:pPr>
        <w:tabs>
          <w:tab w:val="left" w:pos="7800"/>
        </w:tabs>
        <w:jc w:val="both"/>
        <w:rPr>
          <w:sz w:val="28"/>
          <w:szCs w:val="28"/>
        </w:rPr>
      </w:pPr>
      <w:r>
        <w:rPr>
          <w:rFonts w:eastAsia="Calibri" w:cs="Calibri"/>
          <w:szCs w:val="28"/>
        </w:rPr>
        <w:t xml:space="preserve">        </w:t>
      </w:r>
      <w:r w:rsidRPr="00FC46DB">
        <w:rPr>
          <w:rFonts w:eastAsia="Calibri" w:cs="Calibri"/>
          <w:sz w:val="28"/>
          <w:szCs w:val="28"/>
        </w:rPr>
        <w:t>В связи с оттепелью в дневное время, возможен сход снежных масс и наледи с крыш зданий и сооружений.</w:t>
      </w:r>
    </w:p>
    <w:p w14:paraId="57B56B43" w14:textId="44A96A77"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14:paraId="65E0DB01" w14:textId="7C7EB203" w:rsidR="006F1E9A" w:rsidRDefault="006F1E9A" w:rsidP="006F1E9A">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00320C0A">
        <w:rPr>
          <w:sz w:val="28"/>
          <w:szCs w:val="28"/>
        </w:rPr>
        <w:t xml:space="preserve">  </w:t>
      </w:r>
      <w:r w:rsidRPr="00600EEF">
        <w:rPr>
          <w:sz w:val="28"/>
          <w:szCs w:val="28"/>
        </w:rPr>
        <w:t xml:space="preserve">В связи с погодными условиями </w:t>
      </w:r>
      <w:r w:rsidR="00F76735" w:rsidRPr="001412AB">
        <w:rPr>
          <w:b/>
          <w:i/>
          <w:sz w:val="28"/>
          <w:szCs w:val="28"/>
        </w:rPr>
        <w:t>(</w:t>
      </w:r>
      <w:r w:rsidR="001412AB" w:rsidRPr="001412AB">
        <w:rPr>
          <w:sz w:val="28"/>
          <w:szCs w:val="28"/>
        </w:rPr>
        <w:t>в</w:t>
      </w:r>
      <w:r w:rsidR="001412AB">
        <w:t xml:space="preserve"> </w:t>
      </w:r>
      <w:r w:rsidR="001412AB" w:rsidRPr="001412AB">
        <w:rPr>
          <w:b/>
          <w:sz w:val="28"/>
          <w:szCs w:val="28"/>
        </w:rPr>
        <w:t>отдельных районах небольшой, ночью по югу и востоку местами умеренный снег, ночью местами метели, гололёдные явления, в первой половине ночи по востоку местами порывы 15-20 м/с</w:t>
      </w:r>
      <w:r w:rsidR="001412AB">
        <w:t>)</w:t>
      </w:r>
      <w:r w:rsidR="00F76735" w:rsidRPr="00F76735">
        <w:rPr>
          <w:b/>
          <w:i/>
          <w:sz w:val="28"/>
          <w:szCs w:val="28"/>
        </w:rPr>
        <w:t>)</w:t>
      </w:r>
      <w:r w:rsidR="006366D1" w:rsidRPr="006366D1">
        <w:rPr>
          <w:b/>
          <w:sz w:val="28"/>
          <w:szCs w:val="28"/>
        </w:rPr>
        <w:t>,</w:t>
      </w:r>
      <w:r w:rsidR="006366D1">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Pr>
          <w:sz w:val="28"/>
          <w:szCs w:val="28"/>
        </w:rPr>
        <w:t xml:space="preserve">налипание мокрого снега на проводах,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44304B39" w14:textId="455E5D54" w:rsidR="006F1E9A" w:rsidRPr="00320C0A" w:rsidRDefault="00320C0A" w:rsidP="00320C0A">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14:paraId="3CF6D766" w14:textId="326631F8"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411CB5CF" w:rsidR="00D468EB" w:rsidRDefault="00320C0A"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A240A">
        <w:rPr>
          <w:sz w:val="28"/>
          <w:szCs w:val="28"/>
        </w:rPr>
        <w:t>акваториях, в том числе на тонком льду</w:t>
      </w:r>
      <w:r w:rsidR="00B10862" w:rsidRPr="00B10862">
        <w:rPr>
          <w:sz w:val="28"/>
          <w:szCs w:val="28"/>
        </w:rPr>
        <w:t xml:space="preserve">. </w:t>
      </w:r>
    </w:p>
    <w:p w14:paraId="1BD4A6CA" w14:textId="1597CFA9"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621D09C5" w:rsidR="0024096C" w:rsidRPr="00414F63"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6A240A" w:rsidRPr="006A240A">
        <w:rPr>
          <w:sz w:val="28"/>
          <w:szCs w:val="28"/>
        </w:rPr>
        <w:t>от слабовозмушенной до возмущенной. Возможны отдельные периоды магнитной бури</w:t>
      </w:r>
      <w:r w:rsidR="00363B71" w:rsidRPr="006A240A">
        <w:rPr>
          <w:rFonts w:cs="Calibri"/>
          <w:kern w:val="1"/>
          <w:sz w:val="28"/>
          <w:szCs w:val="28"/>
          <w:lang w:eastAsia="ar-SA"/>
        </w:rPr>
        <w:t>.</w:t>
      </w:r>
    </w:p>
    <w:p w14:paraId="07DDEBB2" w14:textId="76995AEC" w:rsidR="00D91600" w:rsidRDefault="00734F60" w:rsidP="00320C0A">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6A240A" w:rsidRPr="006A240A">
        <w:rPr>
          <w:sz w:val="28"/>
          <w:szCs w:val="28"/>
        </w:rPr>
        <w:t xml:space="preserve">риск возникновения природных пожаров: риск происшествий, связанных с потерей людей в природной среде; риск возникновения затоплений подтоплений (гидрологическая обстановка); риск происшествий при </w:t>
      </w:r>
      <w:r w:rsidR="006A240A">
        <w:rPr>
          <w:sz w:val="28"/>
          <w:szCs w:val="28"/>
        </w:rPr>
        <w:t>проведении массовых мероприятий</w:t>
      </w:r>
      <w:r w:rsidR="006A240A" w:rsidRPr="006A240A">
        <w:rPr>
          <w:sz w:val="28"/>
          <w:szCs w:val="28"/>
        </w:rPr>
        <w:t>; риск аварий на объектах воздушного транспорта; риск возникновения террористических актов; риск земле</w:t>
      </w:r>
      <w:r w:rsidR="006A240A">
        <w:rPr>
          <w:sz w:val="28"/>
          <w:szCs w:val="28"/>
        </w:rPr>
        <w:t>трясения; риск отравления людей</w:t>
      </w:r>
      <w:r w:rsidR="006A240A" w:rsidRPr="006A240A">
        <w:rPr>
          <w:sz w:val="28"/>
          <w:szCs w:val="28"/>
        </w:rPr>
        <w:t>; риск геологических опасных явлений</w:t>
      </w:r>
      <w:r w:rsidRPr="008065F7">
        <w:rPr>
          <w:sz w:val="28"/>
          <w:szCs w:val="28"/>
        </w:rPr>
        <w:t xml:space="preserve">. </w:t>
      </w:r>
    </w:p>
    <w:p w14:paraId="4BFB4B95" w14:textId="19EC0363" w:rsidR="00F771DD" w:rsidRPr="00414F63" w:rsidRDefault="00734F60" w:rsidP="00414F63">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00A0B355" w:rsidR="00031271" w:rsidRPr="008065F7" w:rsidRDefault="006A240A"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0020550D"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355563A7" w:rsidR="00031271" w:rsidRPr="008065F7" w:rsidRDefault="006A240A"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45C44F9E" w:rsidR="000D69DB" w:rsidRPr="008065F7" w:rsidRDefault="006A240A"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61F81DE"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6A240A">
        <w:rPr>
          <w:rFonts w:ascii="Times New Roman" w:hAnsi="Times New Roman"/>
          <w:sz w:val="28"/>
          <w:szCs w:val="28"/>
        </w:rPr>
        <w:t>Размещены</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3EF5E89"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w:t>
      </w:r>
      <w:r w:rsidR="006A240A">
        <w:rPr>
          <w:rFonts w:ascii="Times New Roman" w:hAnsi="Times New Roman"/>
          <w:color w:val="000000"/>
          <w:sz w:val="28"/>
          <w:szCs w:val="28"/>
        </w:rPr>
        <w:t>отаны</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524846F"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414F63">
        <w:rPr>
          <w:rFonts w:ascii="Times New Roman" w:hAnsi="Times New Roman"/>
          <w:sz w:val="28"/>
          <w:szCs w:val="28"/>
        </w:rPr>
        <w:t>Рекомендуе</w:t>
      </w:r>
      <w:r w:rsidR="00281D64" w:rsidRPr="008065F7">
        <w:rPr>
          <w:rFonts w:ascii="Times New Roman" w:hAnsi="Times New Roman"/>
          <w:sz w:val="28"/>
          <w:szCs w:val="28"/>
        </w:rPr>
        <w:t>т</w:t>
      </w:r>
      <w:r w:rsidR="00414F63">
        <w:rPr>
          <w:rFonts w:ascii="Times New Roman" w:hAnsi="Times New Roman"/>
          <w:sz w:val="28"/>
          <w:szCs w:val="28"/>
        </w:rPr>
        <w:t>ся</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23626BF4" w:rsidR="0031678C" w:rsidRDefault="008E2C54" w:rsidP="0031678C">
      <w:pPr>
        <w:tabs>
          <w:tab w:val="left" w:pos="720"/>
        </w:tabs>
        <w:jc w:val="both"/>
        <w:rPr>
          <w:sz w:val="28"/>
          <w:szCs w:val="28"/>
        </w:rPr>
      </w:pPr>
      <w:r>
        <w:rPr>
          <w:b/>
          <w:bCs/>
          <w:sz w:val="28"/>
          <w:szCs w:val="28"/>
        </w:rPr>
        <w:lastRenderedPageBreak/>
        <w:t>4</w:t>
      </w:r>
      <w:r w:rsidR="0031678C" w:rsidRPr="00580193">
        <w:rPr>
          <w:b/>
          <w:sz w:val="28"/>
          <w:szCs w:val="28"/>
        </w:rPr>
        <w:t>. По риску аварий на объектах ТЭК и ЖКХ.</w:t>
      </w:r>
      <w:r w:rsidR="0031678C" w:rsidRPr="00580193">
        <w:rPr>
          <w:sz w:val="28"/>
          <w:szCs w:val="28"/>
        </w:rPr>
        <w:t xml:space="preserve"> </w:t>
      </w:r>
    </w:p>
    <w:p w14:paraId="3D1F455B" w14:textId="77777777" w:rsidR="006A240A" w:rsidRDefault="006A240A" w:rsidP="006A240A">
      <w:pPr>
        <w:tabs>
          <w:tab w:val="left" w:pos="720"/>
        </w:tabs>
        <w:ind w:left="708"/>
        <w:jc w:val="both"/>
        <w:rPr>
          <w:sz w:val="28"/>
          <w:szCs w:val="28"/>
        </w:rPr>
      </w:pPr>
      <w:r>
        <w:rPr>
          <w:sz w:val="28"/>
          <w:szCs w:val="28"/>
        </w:rPr>
        <w:tab/>
        <w:t>-провериена</w:t>
      </w:r>
      <w:r w:rsidRPr="006A240A">
        <w:rPr>
          <w:sz w:val="28"/>
          <w:szCs w:val="28"/>
        </w:rPr>
        <w:t xml:space="preserve"> готовность сил и средств аварийных служб к реагированию; </w:t>
      </w:r>
    </w:p>
    <w:p w14:paraId="11D432DB" w14:textId="5862B31B" w:rsidR="006A240A" w:rsidRPr="006A240A" w:rsidRDefault="006A240A" w:rsidP="006A240A">
      <w:pPr>
        <w:tabs>
          <w:tab w:val="left" w:pos="720"/>
        </w:tabs>
        <w:ind w:left="708"/>
        <w:jc w:val="both"/>
        <w:rPr>
          <w:sz w:val="28"/>
          <w:szCs w:val="28"/>
        </w:rPr>
      </w:pPr>
      <w:r>
        <w:rPr>
          <w:sz w:val="28"/>
          <w:szCs w:val="28"/>
        </w:rPr>
        <w:t>-уточнён</w:t>
      </w:r>
      <w:r w:rsidRPr="006A240A">
        <w:rPr>
          <w:sz w:val="28"/>
          <w:szCs w:val="28"/>
        </w:rPr>
        <w:t xml:space="preserve"> пла</w:t>
      </w:r>
      <w:r>
        <w:rPr>
          <w:sz w:val="28"/>
          <w:szCs w:val="28"/>
        </w:rPr>
        <w:t>н эвакуации населения, проверена</w:t>
      </w:r>
      <w:r w:rsidRPr="006A240A">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17B007DA"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6A240A">
        <w:rPr>
          <w:rFonts w:ascii="Times New Roman" w:hAnsi="Times New Roman"/>
          <w:color w:val="000000"/>
          <w:sz w:val="28"/>
          <w:szCs w:val="28"/>
        </w:rPr>
        <w:t>;</w:t>
      </w:r>
    </w:p>
    <w:p w14:paraId="7091D5D5" w14:textId="221138C2" w:rsidR="009A1BA1" w:rsidRPr="00414F63" w:rsidRDefault="006A240A" w:rsidP="008065F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w:t>
      </w:r>
      <w:r>
        <w:rPr>
          <w:rFonts w:ascii="Times New Roman" w:hAnsi="Times New Roman"/>
          <w:sz w:val="28"/>
          <w:szCs w:val="28"/>
        </w:rPr>
        <w:t>продолжено</w:t>
      </w:r>
      <w:r w:rsidRPr="006A240A">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6BD1DBCA" w:rsidR="00E8426D" w:rsidRPr="008065F7" w:rsidRDefault="009A1BA1" w:rsidP="00414F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5E1DF2AE"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2D6CA7">
        <w:rPr>
          <w:rFonts w:ascii="Times New Roman" w:eastAsia="Calibri" w:hAnsi="Times New Roman"/>
          <w:sz w:val="28"/>
          <w:szCs w:val="28"/>
        </w:rPr>
        <w:t>05</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1412AB">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1412AB">
        <w:rPr>
          <w:rFonts w:ascii="Times New Roman" w:eastAsia="Calibri" w:hAnsi="Times New Roman"/>
          <w:sz w:val="28"/>
          <w:szCs w:val="28"/>
        </w:rPr>
        <w:t>24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2D6CA7">
        <w:rPr>
          <w:rFonts w:ascii="Times New Roman" w:hAnsi="Times New Roman"/>
          <w:sz w:val="28"/>
          <w:szCs w:val="28"/>
        </w:rPr>
        <w:t>Запорощенко Е.А.</w:t>
      </w:r>
    </w:p>
    <w:p w14:paraId="386578A6" w14:textId="77ACADB6" w:rsidR="00061BB8" w:rsidRPr="00414F63"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2D6CA7">
        <w:rPr>
          <w:rFonts w:ascii="Times New Roman" w:eastAsia="Calibri" w:hAnsi="Times New Roman"/>
          <w:sz w:val="28"/>
          <w:szCs w:val="28"/>
        </w:rPr>
        <w:t>05</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A240A">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CF7368">
        <w:rPr>
          <w:rFonts w:ascii="Times New Roman" w:hAnsi="Times New Roman"/>
          <w:color w:val="000000"/>
          <w:sz w:val="28"/>
          <w:szCs w:val="28"/>
        </w:rPr>
        <w:t>43</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626CA762" w14:textId="7A53F993" w:rsidR="002D6CA7"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bookmarkStart w:id="1" w:name="_GoBack"/>
      <w:bookmarkEnd w:id="1"/>
      <w:r w:rsidR="00C44438" w:rsidRPr="008065F7">
        <w:rPr>
          <w:noProof/>
          <w:sz w:val="28"/>
          <w:szCs w:val="28"/>
        </w:rPr>
        <w:t xml:space="preserve">       </w:t>
      </w:r>
      <w:r w:rsidR="002D6CA7" w:rsidRPr="00F74396">
        <w:rPr>
          <w:noProof/>
        </w:rPr>
        <w:drawing>
          <wp:inline distT="0" distB="0" distL="0" distR="0" wp14:anchorId="029A727E" wp14:editId="7A270970">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44438" w:rsidRPr="008065F7">
        <w:rPr>
          <w:noProof/>
          <w:sz w:val="28"/>
          <w:szCs w:val="28"/>
        </w:rPr>
        <w:t xml:space="preserve"> </w:t>
      </w:r>
      <w:r w:rsidR="00C44438" w:rsidRPr="008065F7">
        <w:rPr>
          <w:noProof/>
          <w:sz w:val="28"/>
          <w:szCs w:val="28"/>
        </w:rPr>
        <w:tab/>
      </w:r>
      <w:r w:rsidR="002D6CA7">
        <w:rPr>
          <w:noProof/>
          <w:sz w:val="28"/>
          <w:szCs w:val="28"/>
        </w:rPr>
        <w:t xml:space="preserve">      Е.А.Запорощенко</w:t>
      </w:r>
    </w:p>
    <w:p w14:paraId="690B2639" w14:textId="7486D257" w:rsidR="00B96FF3" w:rsidRPr="008065F7" w:rsidRDefault="00CE3FAA" w:rsidP="007328CC">
      <w:pPr>
        <w:jc w:val="both"/>
        <w:rPr>
          <w:sz w:val="28"/>
          <w:szCs w:val="28"/>
        </w:rPr>
      </w:pPr>
      <w:r w:rsidRPr="008065F7">
        <w:rPr>
          <w:noProof/>
          <w:sz w:val="28"/>
          <w:szCs w:val="28"/>
        </w:rPr>
        <w:t>Усть-Пристанского района</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E1E4C" w14:textId="77777777" w:rsidR="008B3A48" w:rsidRDefault="008B3A48" w:rsidP="002E73CB">
      <w:r>
        <w:separator/>
      </w:r>
    </w:p>
  </w:endnote>
  <w:endnote w:type="continuationSeparator" w:id="0">
    <w:p w14:paraId="7427D0EB" w14:textId="77777777" w:rsidR="008B3A48" w:rsidRDefault="008B3A4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55291" w14:textId="77777777" w:rsidR="008B3A48" w:rsidRDefault="008B3A48" w:rsidP="002E73CB">
      <w:r>
        <w:separator/>
      </w:r>
    </w:p>
  </w:footnote>
  <w:footnote w:type="continuationSeparator" w:id="0">
    <w:p w14:paraId="307C6360" w14:textId="77777777" w:rsidR="008B3A48" w:rsidRDefault="008B3A4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2AB"/>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CA7"/>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0C0A"/>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4F63"/>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646"/>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240A"/>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0D2"/>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5786"/>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3A48"/>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8E0"/>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53A"/>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343"/>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368"/>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281"/>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6735"/>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F4D69-95F4-4C22-A63D-2F8CB845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1</Pages>
  <Words>1575</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10538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251</cp:revision>
  <cp:lastPrinted>2025-11-25T08:14:00Z</cp:lastPrinted>
  <dcterms:created xsi:type="dcterms:W3CDTF">2023-04-11T07:20:00Z</dcterms:created>
  <dcterms:modified xsi:type="dcterms:W3CDTF">2025-12-05T09:24:00Z</dcterms:modified>
</cp:coreProperties>
</file>