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2B4F60">
        <w:rPr>
          <w:b/>
          <w:sz w:val="28"/>
          <w:szCs w:val="28"/>
          <w:lang w:eastAsia="ar-SA"/>
        </w:rPr>
        <w:t xml:space="preserve"> 07</w:t>
      </w:r>
      <w:r w:rsidR="000A29CA">
        <w:rPr>
          <w:b/>
          <w:sz w:val="28"/>
          <w:szCs w:val="28"/>
          <w:lang w:eastAsia="ar-SA"/>
        </w:rPr>
        <w:t>.11</w:t>
      </w:r>
      <w:r w:rsidRPr="008065F7">
        <w:rPr>
          <w:b/>
          <w:sz w:val="28"/>
          <w:szCs w:val="28"/>
          <w:lang w:eastAsia="ar-SA"/>
        </w:rPr>
        <w:t>.2025 г.</w:t>
      </w:r>
    </w:p>
    <w:p w:rsidR="00EB7BEA" w:rsidRPr="008065F7"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E86776" w:rsidRDefault="00E86776" w:rsidP="00976A58">
      <w:pPr>
        <w:tabs>
          <w:tab w:val="left" w:pos="7800"/>
        </w:tabs>
        <w:jc w:val="both"/>
      </w:pPr>
      <w:r>
        <w:t xml:space="preserve">       </w:t>
      </w:r>
      <w:r w:rsidR="00F049D4">
        <w:t xml:space="preserve">                           </w:t>
      </w:r>
      <w:r>
        <w:t xml:space="preserve"> </w:t>
      </w:r>
    </w:p>
    <w:p w:rsidR="00941F7F" w:rsidRDefault="002B4F60" w:rsidP="00941F7F">
      <w:pPr>
        <w:pStyle w:val="docdata"/>
        <w:tabs>
          <w:tab w:val="left" w:pos="7801"/>
        </w:tabs>
        <w:spacing w:before="0" w:beforeAutospacing="0" w:after="0" w:afterAutospacing="0"/>
        <w:jc w:val="center"/>
      </w:pPr>
      <w:r>
        <w:rPr>
          <w:b/>
          <w:bCs/>
          <w:color w:val="000000"/>
          <w:sz w:val="28"/>
          <w:szCs w:val="28"/>
        </w:rPr>
        <w:t>ПРОГНОЗ ПОГОДЫ НА 07</w:t>
      </w:r>
      <w:r w:rsidR="00941F7F">
        <w:rPr>
          <w:b/>
          <w:bCs/>
          <w:color w:val="000000"/>
          <w:sz w:val="28"/>
          <w:szCs w:val="28"/>
        </w:rPr>
        <w:t>.1</w:t>
      </w:r>
      <w:r w:rsidR="000A29CA">
        <w:rPr>
          <w:b/>
          <w:bCs/>
          <w:color w:val="000000"/>
          <w:sz w:val="28"/>
          <w:szCs w:val="28"/>
        </w:rPr>
        <w:t>1</w:t>
      </w:r>
      <w:r w:rsidR="00941F7F">
        <w:rPr>
          <w:b/>
          <w:bCs/>
          <w:color w:val="000000"/>
          <w:sz w:val="28"/>
          <w:szCs w:val="28"/>
        </w:rPr>
        <w:t>.2025г.</w:t>
      </w:r>
    </w:p>
    <w:p w:rsidR="00941F7F" w:rsidRPr="00F049D4" w:rsidRDefault="00941F7F" w:rsidP="002B4F60">
      <w:pPr>
        <w:pStyle w:val="aa"/>
        <w:tabs>
          <w:tab w:val="left" w:pos="7801"/>
        </w:tabs>
        <w:spacing w:before="0" w:beforeAutospacing="0" w:after="0" w:afterAutospacing="0"/>
        <w:jc w:val="both"/>
        <w:rPr>
          <w:b/>
          <w:sz w:val="28"/>
          <w:szCs w:val="28"/>
          <w:lang w:eastAsia="ar-SA"/>
        </w:rPr>
      </w:pPr>
      <w:r>
        <w:rPr>
          <w:b/>
          <w:bCs/>
          <w:color w:val="000000"/>
          <w:sz w:val="28"/>
          <w:szCs w:val="28"/>
        </w:rPr>
        <w:t xml:space="preserve">        В Усть – Пристанском районе: </w:t>
      </w:r>
      <w:r w:rsidR="002B4F60" w:rsidRPr="002B4F60">
        <w:rPr>
          <w:sz w:val="32"/>
          <w:szCs w:val="32"/>
        </w:rPr>
        <w:t>переменная облачность. Ночью небольшой снег, мест</w:t>
      </w:r>
      <w:r w:rsidR="002B4F60">
        <w:rPr>
          <w:sz w:val="32"/>
          <w:szCs w:val="32"/>
        </w:rPr>
        <w:t>ами умеренный снег,</w:t>
      </w:r>
      <w:r w:rsidR="002B4F60" w:rsidRPr="002B4F60">
        <w:rPr>
          <w:sz w:val="32"/>
          <w:szCs w:val="32"/>
        </w:rPr>
        <w:t xml:space="preserve"> метели, гололедные явления. На дорогах местами гололедица. Ветер юго-западный ночью 4-9 м/с, местами порывы до 16 м/с, днем 7-12 м/с, местами порывы 15-20 м/с. Температура ночью -4...9 гр., местами до -14 гр., днем -2...+3 гр.</w:t>
      </w:r>
    </w:p>
    <w:p w:rsidR="00EB7BEA" w:rsidRPr="008065F7" w:rsidRDefault="00430B4A" w:rsidP="00EB7BEA">
      <w:pPr>
        <w:tabs>
          <w:tab w:val="left" w:pos="7800"/>
        </w:tabs>
        <w:jc w:val="both"/>
        <w:rPr>
          <w:b/>
          <w:sz w:val="28"/>
          <w:szCs w:val="28"/>
        </w:rPr>
      </w:pPr>
      <w:r>
        <w:rPr>
          <w:b/>
          <w:sz w:val="28"/>
          <w:szCs w:val="28"/>
          <w:lang w:eastAsia="ar-SA"/>
        </w:rPr>
        <w:t>2</w:t>
      </w:r>
      <w:r w:rsidR="00EB7BEA" w:rsidRPr="008065F7">
        <w:rPr>
          <w:b/>
          <w:sz w:val="28"/>
          <w:szCs w:val="28"/>
          <w:lang w:eastAsia="ar-SA"/>
        </w:rPr>
        <w:t>.</w:t>
      </w:r>
      <w:r w:rsidR="007F42CE" w:rsidRPr="008065F7">
        <w:rPr>
          <w:b/>
          <w:sz w:val="28"/>
          <w:szCs w:val="28"/>
          <w:lang w:eastAsia="ar-SA"/>
        </w:rPr>
        <w:t xml:space="preserve"> </w:t>
      </w:r>
      <w:r w:rsidR="00EB7BEA" w:rsidRPr="008065F7">
        <w:rPr>
          <w:b/>
          <w:sz w:val="28"/>
          <w:szCs w:val="28"/>
          <w:lang w:eastAsia="ar-SA"/>
        </w:rPr>
        <w:t>Вероятность риска возникновения техногенных пожаров.</w:t>
      </w:r>
    </w:p>
    <w:p w:rsidR="00EB7BEA" w:rsidRPr="008065F7" w:rsidRDefault="00EB7BEA" w:rsidP="00EB7BEA">
      <w:pPr>
        <w:tabs>
          <w:tab w:val="left" w:pos="7800"/>
        </w:tabs>
        <w:ind w:firstLine="567"/>
        <w:jc w:val="both"/>
        <w:rPr>
          <w:sz w:val="28"/>
          <w:szCs w:val="28"/>
        </w:rPr>
      </w:pPr>
      <w:r w:rsidRPr="008065F7">
        <w:rPr>
          <w:bCs/>
          <w:sz w:val="28"/>
          <w:szCs w:val="28"/>
        </w:rPr>
        <w:t xml:space="preserve">На территории Усть-Пристанского района </w:t>
      </w:r>
      <w:r w:rsidRPr="008065F7">
        <w:rPr>
          <w:sz w:val="28"/>
          <w:szCs w:val="28"/>
        </w:rPr>
        <w:t xml:space="preserve">высокий 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 </w:t>
      </w:r>
      <w:r w:rsidR="00A158CE">
        <w:rPr>
          <w:sz w:val="28"/>
          <w:szCs w:val="28"/>
        </w:rPr>
        <w:t xml:space="preserve"> </w:t>
      </w:r>
      <w:r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 </w:t>
      </w:r>
    </w:p>
    <w:p w:rsidR="00EB7BEA" w:rsidRPr="008065F7" w:rsidRDefault="00EB7BEA" w:rsidP="00EB7BEA">
      <w:pPr>
        <w:pStyle w:val="Standard"/>
        <w:jc w:val="both"/>
        <w:rPr>
          <w:b/>
          <w:bCs/>
          <w:sz w:val="28"/>
          <w:szCs w:val="28"/>
        </w:rPr>
      </w:pPr>
      <w:r w:rsidRPr="008065F7">
        <w:rPr>
          <w:b/>
          <w:bCs/>
          <w:sz w:val="28"/>
          <w:szCs w:val="28"/>
        </w:rPr>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Pr="00DF33A2" w:rsidRDefault="00E55F0F" w:rsidP="007F42CE">
      <w:pPr>
        <w:tabs>
          <w:tab w:val="left" w:pos="993"/>
        </w:tabs>
        <w:ind w:firstLine="567"/>
        <w:jc w:val="both"/>
        <w:rPr>
          <w:sz w:val="28"/>
          <w:szCs w:val="28"/>
        </w:rPr>
      </w:pPr>
      <w:r>
        <w:rPr>
          <w:sz w:val="28"/>
          <w:szCs w:val="28"/>
        </w:rPr>
        <w:t>И</w:t>
      </w:r>
      <w:r w:rsidR="00031023">
        <w:rPr>
          <w:sz w:val="28"/>
          <w:szCs w:val="28"/>
        </w:rPr>
        <w:t xml:space="preserve">з-за нарушений правил дорожного, </w:t>
      </w:r>
      <w:r w:rsidR="00031023" w:rsidRPr="00031023">
        <w:rPr>
          <w:sz w:val="28"/>
          <w:szCs w:val="28"/>
        </w:rPr>
        <w:t xml:space="preserve">погодных условий </w:t>
      </w:r>
      <w:r w:rsidR="000A29CA" w:rsidRPr="000A29CA">
        <w:rPr>
          <w:b/>
          <w:sz w:val="28"/>
          <w:szCs w:val="28"/>
        </w:rPr>
        <w:t>(</w:t>
      </w:r>
      <w:r w:rsidR="002B4F60" w:rsidRPr="002B4F60">
        <w:rPr>
          <w:b/>
          <w:sz w:val="28"/>
          <w:szCs w:val="28"/>
        </w:rPr>
        <w:t>снег, мокрый снег, метели, на дорогах местами гололедица</w:t>
      </w:r>
      <w:r w:rsidR="002B4F60">
        <w:t>.</w:t>
      </w:r>
      <w:r w:rsidR="000A29CA" w:rsidRPr="000A29CA">
        <w:rPr>
          <w:b/>
          <w:sz w:val="28"/>
          <w:szCs w:val="28"/>
        </w:rPr>
        <w:t>)</w:t>
      </w:r>
      <w:r w:rsidR="00B80230">
        <w:rPr>
          <w:b/>
          <w:sz w:val="28"/>
          <w:szCs w:val="28"/>
        </w:rPr>
        <w:t>,</w:t>
      </w:r>
      <w:r w:rsidR="00031023">
        <w:t xml:space="preserve"> </w:t>
      </w:r>
      <w:r>
        <w:rPr>
          <w:sz w:val="28"/>
          <w:szCs w:val="28"/>
        </w:rPr>
        <w:t xml:space="preserve">сохраняется высокий риск дорожно-транспортных происшествий </w:t>
      </w:r>
      <w:r w:rsidR="00DF33A2" w:rsidRPr="00DF33A2">
        <w:rPr>
          <w:sz w:val="28"/>
          <w:szCs w:val="28"/>
        </w:rPr>
        <w:t>на всей территории Усть-Пристанского района</w:t>
      </w:r>
    </w:p>
    <w:p w:rsidR="007F42CE" w:rsidRPr="008065F7" w:rsidRDefault="00DF33A2" w:rsidP="007F42CE">
      <w:pPr>
        <w:tabs>
          <w:tab w:val="left" w:pos="993"/>
        </w:tabs>
        <w:ind w:firstLine="567"/>
        <w:jc w:val="both"/>
        <w:rPr>
          <w:rFonts w:cs="Calibri"/>
          <w:b/>
          <w:bCs/>
          <w:kern w:val="1"/>
          <w:sz w:val="28"/>
          <w:szCs w:val="28"/>
          <w:lang w:eastAsia="ar-SA"/>
        </w:rPr>
      </w:pPr>
      <w:r>
        <w:t xml:space="preserve"> </w:t>
      </w:r>
      <w:r w:rsidR="00EB7BEA" w:rsidRPr="008065F7">
        <w:rPr>
          <w:rFonts w:cs="Calibri"/>
          <w:bCs/>
          <w:kern w:val="1"/>
          <w:sz w:val="28"/>
          <w:szCs w:val="28"/>
          <w:lang w:eastAsia="ar-SA"/>
        </w:rPr>
        <w:t>Наиболее неблагоприятная обстановка может сложиться</w:t>
      </w:r>
      <w:r w:rsidR="00EB7BEA" w:rsidRPr="008065F7">
        <w:rPr>
          <w:bCs/>
          <w:sz w:val="28"/>
          <w:szCs w:val="28"/>
        </w:rPr>
        <w:t xml:space="preserve"> на</w:t>
      </w:r>
      <w:r w:rsidR="00EB7BEA" w:rsidRPr="008065F7">
        <w:rPr>
          <w:b/>
          <w:bCs/>
          <w:sz w:val="28"/>
          <w:szCs w:val="28"/>
        </w:rPr>
        <w:t xml:space="preserve"> </w:t>
      </w:r>
      <w:r w:rsidR="00EB7BEA" w:rsidRPr="008065F7">
        <w:rPr>
          <w:b/>
          <w:sz w:val="28"/>
          <w:szCs w:val="28"/>
        </w:rPr>
        <w:t xml:space="preserve">трассе К-13 «Алейск – </w:t>
      </w:r>
      <w:r w:rsidR="000A361B">
        <w:rPr>
          <w:b/>
          <w:sz w:val="28"/>
          <w:szCs w:val="28"/>
        </w:rPr>
        <w:t>Краснодарское</w:t>
      </w:r>
      <w:r w:rsidR="00EB7BEA" w:rsidRPr="008065F7">
        <w:rPr>
          <w:b/>
          <w:sz w:val="28"/>
          <w:szCs w:val="28"/>
        </w:rPr>
        <w:t>» на участке 36-38 км.</w:t>
      </w:r>
      <w:r w:rsidR="00EB7BEA" w:rsidRPr="008065F7">
        <w:rPr>
          <w:rFonts w:cs="Calibri"/>
          <w:b/>
          <w:bCs/>
          <w:kern w:val="1"/>
          <w:sz w:val="28"/>
          <w:szCs w:val="28"/>
          <w:lang w:eastAsia="ar-SA"/>
        </w:rPr>
        <w:t xml:space="preserve"> </w:t>
      </w:r>
    </w:p>
    <w:p w:rsidR="00430B4A" w:rsidRDefault="00430B4A" w:rsidP="007F42CE">
      <w:pPr>
        <w:tabs>
          <w:tab w:val="left" w:pos="993"/>
        </w:tabs>
        <w:jc w:val="both"/>
        <w:rPr>
          <w:b/>
          <w:sz w:val="28"/>
          <w:szCs w:val="28"/>
        </w:rPr>
      </w:pP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lastRenderedPageBreak/>
        <w:t xml:space="preserve">4. Вероятность биолого-социального риска. </w:t>
      </w:r>
    </w:p>
    <w:p w:rsidR="00EB7BEA" w:rsidRPr="008065F7" w:rsidRDefault="00EB7BEA" w:rsidP="00EB7BEA">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rsidR="0040276B" w:rsidRDefault="00EB7BEA" w:rsidP="00F049D4">
      <w:pPr>
        <w:tabs>
          <w:tab w:val="left" w:pos="720"/>
        </w:tabs>
        <w:jc w:val="both"/>
        <w:rPr>
          <w:sz w:val="28"/>
          <w:szCs w:val="28"/>
        </w:rPr>
      </w:pPr>
      <w:r w:rsidRPr="008065F7">
        <w:rPr>
          <w:sz w:val="28"/>
          <w:szCs w:val="28"/>
        </w:rPr>
        <w:t xml:space="preserve">        На территории </w:t>
      </w:r>
      <w:r w:rsidRPr="008065F7">
        <w:rPr>
          <w:b/>
          <w:sz w:val="28"/>
          <w:szCs w:val="28"/>
        </w:rPr>
        <w:t xml:space="preserve">Усть-Пристанского района </w:t>
      </w:r>
      <w:r w:rsidR="00F049D4">
        <w:rPr>
          <w:sz w:val="28"/>
          <w:szCs w:val="28"/>
        </w:rPr>
        <w:t>в</w:t>
      </w:r>
      <w:r w:rsidR="00F049D4" w:rsidRPr="00F049D4">
        <w:rPr>
          <w:sz w:val="28"/>
          <w:szCs w:val="28"/>
        </w:rPr>
        <w:t>ысокий риск заболевания населения острыми респираторными вирусными инфекциями.</w:t>
      </w:r>
    </w:p>
    <w:p w:rsidR="00EB7BEA" w:rsidRPr="008065F7" w:rsidRDefault="000A29CA" w:rsidP="0040276B">
      <w:pPr>
        <w:tabs>
          <w:tab w:val="left" w:pos="720"/>
        </w:tabs>
        <w:jc w:val="both"/>
        <w:rPr>
          <w:b/>
          <w:sz w:val="28"/>
          <w:szCs w:val="28"/>
        </w:rPr>
      </w:pPr>
      <w:r>
        <w:rPr>
          <w:b/>
          <w:sz w:val="28"/>
          <w:szCs w:val="28"/>
        </w:rPr>
        <w:t xml:space="preserve">        </w:t>
      </w:r>
      <w:r w:rsidR="00EB7BEA" w:rsidRPr="008065F7">
        <w:rPr>
          <w:b/>
          <w:sz w:val="28"/>
          <w:szCs w:val="28"/>
        </w:rPr>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0A29CA" w:rsidP="00EB7BEA">
      <w:pPr>
        <w:tabs>
          <w:tab w:val="left" w:pos="720"/>
        </w:tabs>
        <w:jc w:val="both"/>
        <w:rPr>
          <w:b/>
          <w:sz w:val="28"/>
          <w:szCs w:val="28"/>
        </w:rPr>
      </w:pPr>
      <w:r>
        <w:rPr>
          <w:b/>
          <w:sz w:val="28"/>
          <w:szCs w:val="28"/>
        </w:rPr>
        <w:t xml:space="preserve">       </w:t>
      </w:r>
      <w:r w:rsidR="00430B4A">
        <w:rPr>
          <w:b/>
          <w:sz w:val="28"/>
          <w:szCs w:val="28"/>
        </w:rPr>
        <w:t xml:space="preserve"> </w:t>
      </w:r>
      <w:r w:rsidR="00EB7BEA" w:rsidRPr="008065F7">
        <w:rPr>
          <w:b/>
          <w:sz w:val="28"/>
          <w:szCs w:val="28"/>
        </w:rPr>
        <w:t>4.3. Экологическая обстановка.</w:t>
      </w:r>
    </w:p>
    <w:p w:rsidR="00EB7BEA" w:rsidRPr="008065F7" w:rsidRDefault="00EB7BEA" w:rsidP="00EB7BEA">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p>
    <w:p w:rsidR="00DF33A2" w:rsidRDefault="00EB7BEA" w:rsidP="002D5482">
      <w:pPr>
        <w:widowControl w:val="0"/>
        <w:autoSpaceDE w:val="0"/>
        <w:autoSpaceDN w:val="0"/>
        <w:adjustRightInd w:val="0"/>
        <w:jc w:val="both"/>
        <w:rPr>
          <w:b/>
          <w:bCs/>
          <w:sz w:val="28"/>
          <w:szCs w:val="28"/>
        </w:rPr>
      </w:pPr>
      <w:r w:rsidRPr="008065F7">
        <w:rPr>
          <w:b/>
          <w:bCs/>
          <w:sz w:val="28"/>
          <w:szCs w:val="28"/>
        </w:rPr>
        <w:t xml:space="preserve"> </w:t>
      </w:r>
    </w:p>
    <w:p w:rsidR="00A36FE3" w:rsidRPr="00A36FE3" w:rsidRDefault="000A29CA" w:rsidP="00A36FE3">
      <w:pPr>
        <w:widowControl w:val="0"/>
        <w:autoSpaceDE w:val="0"/>
        <w:autoSpaceDN w:val="0"/>
        <w:adjustRightInd w:val="0"/>
        <w:jc w:val="both"/>
        <w:rPr>
          <w:b/>
          <w:sz w:val="28"/>
          <w:szCs w:val="28"/>
        </w:rPr>
      </w:pPr>
      <w:r>
        <w:rPr>
          <w:b/>
          <w:sz w:val="28"/>
          <w:szCs w:val="28"/>
        </w:rPr>
        <w:t>5</w:t>
      </w:r>
      <w:r w:rsidR="00A36FE3" w:rsidRPr="00A36FE3">
        <w:rPr>
          <w:b/>
          <w:sz w:val="28"/>
          <w:szCs w:val="28"/>
        </w:rPr>
        <w:t>. Вероятность риска происшествий на объектах</w:t>
      </w:r>
      <w:r>
        <w:rPr>
          <w:b/>
          <w:sz w:val="28"/>
          <w:szCs w:val="28"/>
        </w:rPr>
        <w:t xml:space="preserve"> </w:t>
      </w:r>
      <w:r w:rsidR="00A36FE3" w:rsidRPr="00A36FE3">
        <w:rPr>
          <w:b/>
          <w:sz w:val="28"/>
          <w:szCs w:val="28"/>
        </w:rPr>
        <w:t xml:space="preserve"> ЖКХ. </w:t>
      </w:r>
    </w:p>
    <w:p w:rsidR="00FD422C" w:rsidRPr="00A36FE3" w:rsidRDefault="00A36FE3" w:rsidP="00A36FE3">
      <w:pPr>
        <w:widowControl w:val="0"/>
        <w:autoSpaceDE w:val="0"/>
        <w:autoSpaceDN w:val="0"/>
        <w:adjustRightInd w:val="0"/>
        <w:jc w:val="both"/>
        <w:rPr>
          <w:b/>
          <w:bCs/>
          <w:sz w:val="28"/>
          <w:szCs w:val="28"/>
        </w:rPr>
      </w:pPr>
      <w:r>
        <w:rPr>
          <w:sz w:val="28"/>
          <w:szCs w:val="28"/>
        </w:rPr>
        <w:t>На территории Усть-Пристанского района</w:t>
      </w:r>
      <w:r w:rsidRPr="00A36FE3">
        <w:rPr>
          <w:sz w:val="28"/>
          <w:szCs w:val="28"/>
        </w:rPr>
        <w:t xml:space="preserve"> возрастает риск происшествий на коммунальных системах жизнеобеспечения из-за большого процента износа оборудования водопроводных и тепловых сетей, а также ремонтных работ, замены старого оборудования на сетях жилищно-коммунального хозяйства.</w:t>
      </w:r>
    </w:p>
    <w:p w:rsidR="000A29CA" w:rsidRDefault="000A29CA" w:rsidP="000A29CA">
      <w:pPr>
        <w:widowControl w:val="0"/>
        <w:autoSpaceDE w:val="0"/>
        <w:autoSpaceDN w:val="0"/>
        <w:adjustRightInd w:val="0"/>
        <w:jc w:val="both"/>
        <w:rPr>
          <w:b/>
          <w:sz w:val="28"/>
          <w:szCs w:val="28"/>
        </w:rPr>
      </w:pPr>
    </w:p>
    <w:p w:rsidR="000A29CA" w:rsidRPr="00600EEF" w:rsidRDefault="000A29CA" w:rsidP="000A29CA">
      <w:pPr>
        <w:widowControl w:val="0"/>
        <w:autoSpaceDE w:val="0"/>
        <w:autoSpaceDN w:val="0"/>
        <w:adjustRightInd w:val="0"/>
        <w:jc w:val="both"/>
        <w:rPr>
          <w:b/>
          <w:sz w:val="28"/>
          <w:szCs w:val="28"/>
        </w:rPr>
      </w:pPr>
      <w:r>
        <w:rPr>
          <w:b/>
          <w:sz w:val="28"/>
          <w:szCs w:val="28"/>
        </w:rPr>
        <w:t>6.</w:t>
      </w:r>
      <w:r w:rsidRPr="00600EEF">
        <w:rPr>
          <w:b/>
          <w:sz w:val="28"/>
          <w:szCs w:val="28"/>
        </w:rPr>
        <w:t xml:space="preserve"> Вероятность риска аварий на объектах энергетики. </w:t>
      </w:r>
    </w:p>
    <w:p w:rsidR="000A29CA" w:rsidRDefault="000A29CA" w:rsidP="000A29CA">
      <w:pPr>
        <w:widowControl w:val="0"/>
        <w:autoSpaceDE w:val="0"/>
        <w:autoSpaceDN w:val="0"/>
        <w:adjustRightInd w:val="0"/>
        <w:jc w:val="both"/>
        <w:rPr>
          <w:sz w:val="28"/>
          <w:szCs w:val="28"/>
        </w:rPr>
      </w:pPr>
      <w:r w:rsidRPr="00600EEF">
        <w:rPr>
          <w:sz w:val="28"/>
          <w:szCs w:val="28"/>
        </w:rPr>
        <w:t xml:space="preserve"> </w:t>
      </w:r>
      <w:r>
        <w:rPr>
          <w:sz w:val="28"/>
          <w:szCs w:val="28"/>
        </w:rPr>
        <w:t xml:space="preserve">   </w:t>
      </w:r>
      <w:r w:rsidRPr="00600EEF">
        <w:rPr>
          <w:sz w:val="28"/>
          <w:szCs w:val="28"/>
        </w:rPr>
        <w:t xml:space="preserve">В связи с погодными условиями </w:t>
      </w:r>
      <w:r w:rsidRPr="000A29CA">
        <w:rPr>
          <w:b/>
          <w:sz w:val="28"/>
          <w:szCs w:val="28"/>
        </w:rPr>
        <w:t>(</w:t>
      </w:r>
      <w:r w:rsidR="002B4F60" w:rsidRPr="002B4F60">
        <w:rPr>
          <w:b/>
          <w:sz w:val="28"/>
          <w:szCs w:val="28"/>
        </w:rPr>
        <w:t>снег, мокрый снег, метели, гололедные явления, местами порывы 15-20 м/с)</w:t>
      </w:r>
      <w:r w:rsidR="002B4F60">
        <w:t>,</w:t>
      </w:r>
      <w:r>
        <w:rPr>
          <w:b/>
          <w:sz w:val="28"/>
          <w:szCs w:val="28"/>
        </w:rPr>
        <w:t xml:space="preserve"> </w:t>
      </w:r>
      <w:r w:rsidRPr="00600EEF">
        <w:rPr>
          <w:sz w:val="28"/>
          <w:szCs w:val="28"/>
        </w:rPr>
        <w:t xml:space="preserve">на всей территории </w:t>
      </w:r>
      <w:r>
        <w:rPr>
          <w:sz w:val="28"/>
          <w:szCs w:val="28"/>
        </w:rPr>
        <w:t>Усть-Пристанского района</w:t>
      </w:r>
      <w:r w:rsidRPr="00600EEF">
        <w:rPr>
          <w:sz w:val="28"/>
          <w:szCs w:val="28"/>
        </w:rPr>
        <w:t xml:space="preserve"> возможны аварии на трансформаторных подстанциях, </w:t>
      </w:r>
      <w:r>
        <w:rPr>
          <w:sz w:val="28"/>
          <w:szCs w:val="28"/>
        </w:rPr>
        <w:t xml:space="preserve">налипание мокрого снега на проводах, </w:t>
      </w:r>
      <w:r w:rsidRPr="00AC7E41">
        <w:rPr>
          <w:rFonts w:eastAsia="Calibri" w:cs="Calibri"/>
          <w:sz w:val="28"/>
          <w:szCs w:val="28"/>
        </w:rPr>
        <w:t>обрывы (повреждения) линий электропередач и линий связи</w:t>
      </w:r>
      <w:r w:rsidRPr="00AC7E41">
        <w:rPr>
          <w:sz w:val="28"/>
          <w:szCs w:val="28"/>
        </w:rPr>
        <w:t>, массов</w:t>
      </w:r>
      <w:r w:rsidRPr="00600EEF">
        <w:rPr>
          <w:sz w:val="28"/>
          <w:szCs w:val="28"/>
        </w:rPr>
        <w:t>ые короткие замыкания в частном секторе и другие поражения объектов электроэнергетики</w:t>
      </w:r>
      <w:r>
        <w:rPr>
          <w:sz w:val="28"/>
          <w:szCs w:val="28"/>
        </w:rPr>
        <w:t>.</w:t>
      </w:r>
    </w:p>
    <w:p w:rsidR="000A29CA" w:rsidRDefault="000A29CA" w:rsidP="000A29CA">
      <w:pPr>
        <w:tabs>
          <w:tab w:val="left" w:pos="7800"/>
        </w:tabs>
        <w:jc w:val="both"/>
        <w:rPr>
          <w:b/>
          <w:bCs/>
          <w:sz w:val="28"/>
          <w:szCs w:val="28"/>
        </w:rPr>
      </w:pPr>
      <w:r>
        <w:rPr>
          <w:bCs/>
          <w:sz w:val="28"/>
          <w:szCs w:val="28"/>
        </w:rPr>
        <w:t>Наиболее неблагоприятная обстановка может сложиться в</w:t>
      </w:r>
      <w:r>
        <w:rPr>
          <w:b/>
          <w:bCs/>
          <w:sz w:val="28"/>
          <w:szCs w:val="28"/>
        </w:rPr>
        <w:t xml:space="preserve"> с. Усть-Чарышская Пристань, с. Коробейниково.</w:t>
      </w:r>
    </w:p>
    <w:p w:rsidR="000A29CA" w:rsidRPr="00600EEF" w:rsidRDefault="000A29CA" w:rsidP="000A29CA">
      <w:pPr>
        <w:widowControl w:val="0"/>
        <w:autoSpaceDE w:val="0"/>
        <w:autoSpaceDN w:val="0"/>
        <w:adjustRightInd w:val="0"/>
        <w:jc w:val="both"/>
        <w:rPr>
          <w:sz w:val="28"/>
          <w:szCs w:val="28"/>
        </w:rPr>
      </w:pPr>
    </w:p>
    <w:p w:rsidR="00C2604B" w:rsidRPr="008065F7" w:rsidRDefault="00B80230" w:rsidP="00C2604B">
      <w:pPr>
        <w:tabs>
          <w:tab w:val="left" w:pos="7800"/>
        </w:tabs>
        <w:jc w:val="both"/>
        <w:rPr>
          <w:b/>
          <w:sz w:val="28"/>
          <w:szCs w:val="28"/>
        </w:rPr>
      </w:pPr>
      <w:r>
        <w:rPr>
          <w:b/>
          <w:sz w:val="28"/>
          <w:szCs w:val="28"/>
        </w:rPr>
        <w:t>7</w:t>
      </w:r>
      <w:r w:rsidR="00C2604B" w:rsidRPr="008065F7">
        <w:rPr>
          <w:b/>
          <w:sz w:val="28"/>
          <w:szCs w:val="28"/>
        </w:rPr>
        <w:t xml:space="preserve">. Вероятность риска происшествий на акваториях. </w:t>
      </w:r>
    </w:p>
    <w:p w:rsidR="001C7446" w:rsidRPr="000A361B" w:rsidRDefault="00A13EF7" w:rsidP="001C7446">
      <w:pPr>
        <w:tabs>
          <w:tab w:val="left" w:pos="7800"/>
        </w:tabs>
        <w:jc w:val="both"/>
        <w:rPr>
          <w:sz w:val="28"/>
          <w:szCs w:val="28"/>
        </w:rPr>
      </w:pPr>
      <w:r>
        <w:rPr>
          <w:sz w:val="28"/>
          <w:szCs w:val="28"/>
        </w:rPr>
        <w:t>Н</w:t>
      </w:r>
      <w:r w:rsidR="00B10862" w:rsidRPr="00B10862">
        <w:rPr>
          <w:sz w:val="28"/>
          <w:szCs w:val="28"/>
        </w:rPr>
        <w:t xml:space="preserve">а озерах и реках </w:t>
      </w:r>
      <w:r>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 </w:t>
      </w:r>
      <w:r w:rsidR="00965910">
        <w:rPr>
          <w:sz w:val="28"/>
          <w:szCs w:val="28"/>
        </w:rPr>
        <w:t xml:space="preserve"> </w:t>
      </w:r>
      <w:r w:rsidR="00B10862" w:rsidRPr="00B10862">
        <w:rPr>
          <w:sz w:val="28"/>
          <w:szCs w:val="28"/>
        </w:rPr>
        <w:t xml:space="preserve">безопасности на </w:t>
      </w:r>
      <w:r w:rsidR="00E55F0F">
        <w:rPr>
          <w:sz w:val="28"/>
          <w:szCs w:val="28"/>
        </w:rPr>
        <w:t>водных объектах</w:t>
      </w:r>
      <w:r w:rsidR="002629E5">
        <w:rPr>
          <w:sz w:val="28"/>
          <w:szCs w:val="28"/>
        </w:rPr>
        <w:t>.</w:t>
      </w:r>
      <w:r w:rsidR="00B10862" w:rsidRPr="00B10862">
        <w:rPr>
          <w:sz w:val="28"/>
          <w:szCs w:val="28"/>
        </w:rPr>
        <w:t xml:space="preserve"> </w:t>
      </w:r>
    </w:p>
    <w:p w:rsidR="001C7446" w:rsidRPr="008065F7" w:rsidRDefault="001C7446" w:rsidP="003954EB">
      <w:pPr>
        <w:tabs>
          <w:tab w:val="left" w:pos="7800"/>
        </w:tabs>
        <w:jc w:val="both"/>
        <w:rPr>
          <w:b/>
          <w:sz w:val="28"/>
          <w:szCs w:val="28"/>
        </w:rPr>
      </w:pPr>
    </w:p>
    <w:p w:rsidR="00804776" w:rsidRPr="008065F7" w:rsidRDefault="00B80230"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rsidR="000D69DB" w:rsidRPr="008065F7"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8B3931" w:rsidRPr="008065F7">
        <w:rPr>
          <w:rFonts w:cs="Calibri"/>
          <w:kern w:val="1"/>
          <w:sz w:val="28"/>
          <w:szCs w:val="28"/>
          <w:lang w:eastAsia="ar-SA"/>
        </w:rPr>
        <w:t xml:space="preserve">Геомагнитная обстановка – </w:t>
      </w:r>
      <w:r w:rsidR="00E55F0F">
        <w:rPr>
          <w:rFonts w:cs="Calibri"/>
          <w:kern w:val="1"/>
          <w:sz w:val="28"/>
          <w:szCs w:val="28"/>
          <w:lang w:eastAsia="ar-SA"/>
        </w:rPr>
        <w:t>преимущественно слабовозмущенная</w:t>
      </w:r>
      <w:r w:rsidR="008B3931" w:rsidRPr="008065F7">
        <w:rPr>
          <w:rFonts w:cs="Calibri"/>
          <w:kern w:val="1"/>
          <w:sz w:val="28"/>
          <w:szCs w:val="28"/>
          <w:lang w:eastAsia="ar-SA"/>
        </w:rPr>
        <w:t>.</w:t>
      </w:r>
    </w:p>
    <w:p w:rsidR="008B3931" w:rsidRPr="008065F7" w:rsidRDefault="008B3931" w:rsidP="000D69DB">
      <w:pPr>
        <w:autoSpaceDE w:val="0"/>
        <w:jc w:val="both"/>
        <w:rPr>
          <w:b/>
          <w:sz w:val="28"/>
          <w:szCs w:val="28"/>
        </w:rPr>
      </w:pPr>
    </w:p>
    <w:p w:rsidR="00734F60" w:rsidRPr="008065F7"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риск обрушений (повреждений) зданий и сооружений;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5E0061" w:rsidRPr="008065F7">
        <w:rPr>
          <w:sz w:val="28"/>
          <w:szCs w:val="28"/>
        </w:rPr>
        <w:t xml:space="preserve">риск происшествий при </w:t>
      </w:r>
      <w:r w:rsidR="00E55F0F">
        <w:rPr>
          <w:sz w:val="28"/>
          <w:szCs w:val="28"/>
        </w:rPr>
        <w:t>проведении массовых мероприятий</w:t>
      </w:r>
      <w:r w:rsidR="00BE4DBE" w:rsidRPr="008065F7">
        <w:rPr>
          <w:sz w:val="28"/>
          <w:szCs w:val="28"/>
        </w:rPr>
        <w:t xml:space="preserve">; </w:t>
      </w:r>
      <w:r w:rsidR="00734F60" w:rsidRPr="008065F7">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sidRPr="008065F7">
        <w:rPr>
          <w:sz w:val="28"/>
          <w:szCs w:val="28"/>
        </w:rPr>
        <w:t>проведении массовых мероприятий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lastRenderedPageBreak/>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 сот.</w:t>
      </w:r>
      <w:r w:rsidR="001F6B09" w:rsidRPr="008065F7">
        <w:rPr>
          <w:rFonts w:ascii="Times New Roman" w:hAnsi="Times New Roman"/>
          <w:sz w:val="28"/>
          <w:szCs w:val="28"/>
        </w:rPr>
        <w:t xml:space="preserve"> </w:t>
      </w:r>
      <w:r w:rsidRPr="008065F7">
        <w:rPr>
          <w:rFonts w:ascii="Times New Roman" w:hAnsi="Times New Roman"/>
          <w:sz w:val="28"/>
          <w:szCs w:val="28"/>
        </w:rPr>
        <w:t>тел. 8-960-964-22-</w:t>
      </w:r>
      <w:r w:rsidR="00F413E8" w:rsidRPr="008065F7">
        <w:rPr>
          <w:rFonts w:ascii="Times New Roman" w:hAnsi="Times New Roman"/>
          <w:sz w:val="28"/>
          <w:szCs w:val="28"/>
        </w:rPr>
        <w:t>15;</w:t>
      </w:r>
      <w:r w:rsidR="001149DD" w:rsidRPr="008065F7">
        <w:rPr>
          <w:rFonts w:ascii="Times New Roman" w:hAnsi="Times New Roman"/>
          <w:sz w:val="28"/>
          <w:szCs w:val="28"/>
        </w:rPr>
        <w:t xml:space="preserve"> </w:t>
      </w:r>
      <w:r w:rsidR="00281D64" w:rsidRPr="008065F7">
        <w:rPr>
          <w:rFonts w:ascii="Times New Roman" w:hAnsi="Times New Roman"/>
          <w:sz w:val="28"/>
          <w:szCs w:val="28"/>
        </w:rPr>
        <w:t>тел.8(38554)22-5-35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DF12F8" w:rsidRPr="008065F7">
        <w:rPr>
          <w:rFonts w:ascii="Times New Roman" w:hAnsi="Times New Roman"/>
          <w:bCs/>
          <w:sz w:val="28"/>
          <w:szCs w:val="28"/>
        </w:rPr>
        <w:t>)</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  8 (38</w:t>
      </w:r>
      <w:r w:rsidRPr="008065F7">
        <w:rPr>
          <w:rFonts w:ascii="Times New Roman" w:hAnsi="Times New Roman"/>
          <w:bCs/>
          <w:sz w:val="28"/>
          <w:szCs w:val="28"/>
        </w:rPr>
        <w:t>5-54) 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 xml:space="preserve">Усть-Пристань: «Усть-Пристанская центральная районная больница» </w:t>
      </w:r>
      <w:r w:rsidR="002112E8" w:rsidRPr="008065F7">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 (385- 54) 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4E5A91" w:rsidRPr="000A361B" w:rsidRDefault="007F42CE" w:rsidP="00600EEF">
      <w:pPr>
        <w:tabs>
          <w:tab w:val="left" w:pos="720"/>
        </w:tabs>
        <w:jc w:val="both"/>
        <w:rPr>
          <w:b/>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 xml:space="preserve">методах и средствах профилактики заболеваний </w:t>
      </w:r>
      <w:r w:rsidR="000A361B">
        <w:rPr>
          <w:sz w:val="28"/>
          <w:szCs w:val="28"/>
        </w:rPr>
        <w:t>(острыми ре</w:t>
      </w:r>
      <w:r w:rsidR="000A361B" w:rsidRPr="000A361B">
        <w:rPr>
          <w:sz w:val="28"/>
          <w:szCs w:val="28"/>
        </w:rPr>
        <w:t xml:space="preserve">спираторными вирусными инфекциями (ОРВИ) и мерах по их предупреждению; в </w:t>
      </w:r>
      <w:r w:rsidR="000A361B" w:rsidRPr="000A361B">
        <w:rPr>
          <w:sz w:val="28"/>
          <w:szCs w:val="28"/>
        </w:rPr>
        <w:lastRenderedPageBreak/>
        <w:t>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B80230" w:rsidRDefault="00B80230" w:rsidP="004E5A91">
      <w:pPr>
        <w:tabs>
          <w:tab w:val="left" w:pos="720"/>
        </w:tabs>
        <w:jc w:val="both"/>
        <w:rPr>
          <w:b/>
          <w:bCs/>
          <w:sz w:val="28"/>
          <w:szCs w:val="28"/>
        </w:rPr>
      </w:pPr>
    </w:p>
    <w:p w:rsidR="00B80230" w:rsidRDefault="00B80230" w:rsidP="004E5A91">
      <w:pPr>
        <w:tabs>
          <w:tab w:val="left" w:pos="720"/>
        </w:tabs>
        <w:jc w:val="both"/>
        <w:rPr>
          <w:b/>
          <w:bCs/>
          <w:sz w:val="28"/>
          <w:szCs w:val="28"/>
        </w:rPr>
      </w:pPr>
    </w:p>
    <w:p w:rsidR="004E5A91" w:rsidRPr="00430B4A" w:rsidRDefault="000A29CA" w:rsidP="004E5A91">
      <w:pPr>
        <w:tabs>
          <w:tab w:val="left" w:pos="720"/>
        </w:tabs>
        <w:jc w:val="both"/>
        <w:rPr>
          <w:sz w:val="28"/>
          <w:szCs w:val="28"/>
        </w:rPr>
      </w:pPr>
      <w:r>
        <w:rPr>
          <w:b/>
          <w:sz w:val="28"/>
          <w:szCs w:val="28"/>
        </w:rPr>
        <w:t>4</w:t>
      </w:r>
      <w:r w:rsidR="004E5A91" w:rsidRPr="00430B4A">
        <w:rPr>
          <w:b/>
          <w:sz w:val="28"/>
          <w:szCs w:val="28"/>
        </w:rPr>
        <w:t>. По риску аварий на объектах ТЭК и ЖКХ.</w:t>
      </w:r>
      <w:r w:rsidR="004E5A91" w:rsidRPr="00430B4A">
        <w:rPr>
          <w:sz w:val="28"/>
          <w:szCs w:val="28"/>
        </w:rPr>
        <w:t xml:space="preserve"> </w:t>
      </w:r>
    </w:p>
    <w:p w:rsidR="004E5A91" w:rsidRPr="0086706B" w:rsidRDefault="004E5A91" w:rsidP="004E5A91">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4E5A91" w:rsidRPr="0086706B" w:rsidRDefault="004E5A91" w:rsidP="004E5A91">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4E5A91" w:rsidRPr="0086706B" w:rsidRDefault="004E5A91" w:rsidP="004E5A91">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4E5A91" w:rsidRDefault="004E5A91" w:rsidP="004E5A91">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4E5A91" w:rsidRPr="008065F7" w:rsidRDefault="000A29CA" w:rsidP="004E5A91">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4E5A91" w:rsidRPr="008065F7">
        <w:rPr>
          <w:rFonts w:ascii="Times New Roman" w:hAnsi="Times New Roman"/>
          <w:b/>
          <w:bCs/>
          <w:color w:val="000000"/>
          <w:sz w:val="28"/>
          <w:szCs w:val="28"/>
        </w:rPr>
        <w:t>. По риску происшествий на акваториях.</w:t>
      </w:r>
    </w:p>
    <w:p w:rsidR="004E5A91" w:rsidRPr="008065F7" w:rsidRDefault="004E5A91" w:rsidP="004E5A91">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4E5A91" w:rsidRDefault="004E5A91" w:rsidP="004E5A91">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CE3656" w:rsidRDefault="00CE3656" w:rsidP="00CE3656">
      <w:pPr>
        <w:pStyle w:val="a7"/>
        <w:autoSpaceDE w:val="0"/>
        <w:autoSpaceDN w:val="0"/>
        <w:adjustRightInd w:val="0"/>
        <w:ind w:left="0"/>
        <w:jc w:val="both"/>
        <w:rPr>
          <w:rFonts w:ascii="Times New Roman" w:hAnsi="Times New Roman"/>
          <w:b/>
          <w:sz w:val="28"/>
          <w:szCs w:val="28"/>
        </w:rPr>
      </w:pPr>
    </w:p>
    <w:p w:rsidR="00D80486" w:rsidRPr="00D80486" w:rsidRDefault="00D80486" w:rsidP="00D80486">
      <w:pPr>
        <w:pStyle w:val="a7"/>
        <w:autoSpaceDE w:val="0"/>
        <w:autoSpaceDN w:val="0"/>
        <w:adjustRightInd w:val="0"/>
        <w:ind w:left="0"/>
        <w:jc w:val="both"/>
        <w:rPr>
          <w:rFonts w:ascii="Times New Roman" w:hAnsi="Times New Roman"/>
          <w:b/>
          <w:sz w:val="28"/>
          <w:szCs w:val="28"/>
        </w:rPr>
      </w:pPr>
      <w:r w:rsidRPr="00D80486">
        <w:rPr>
          <w:rFonts w:ascii="Times New Roman" w:hAnsi="Times New Roman"/>
          <w:sz w:val="28"/>
          <w:szCs w:val="28"/>
        </w:rPr>
        <w:t>Рекомендовать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змей, насекомых, отравлении, землетрясении, паводке, природном пожаре и т.д.).</w:t>
      </w:r>
    </w:p>
    <w:p w:rsidR="004A668C" w:rsidRPr="008065F7" w:rsidRDefault="00613057"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34056A"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0034056A"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0034056A"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sidRPr="008065F7">
        <w:rPr>
          <w:rFonts w:ascii="Times New Roman" w:hAnsi="Times New Roman"/>
          <w:sz w:val="28"/>
          <w:szCs w:val="28"/>
        </w:rPr>
        <w:t>(</w:t>
      </w:r>
      <w:r w:rsidR="0034056A" w:rsidRPr="008065F7">
        <w:rPr>
          <w:rFonts w:ascii="Times New Roman" w:hAnsi="Times New Roman"/>
          <w:sz w:val="28"/>
          <w:szCs w:val="28"/>
        </w:rPr>
        <w:t>385-2</w:t>
      </w:r>
      <w:r w:rsidR="004A668C" w:rsidRPr="008065F7">
        <w:rPr>
          <w:rFonts w:ascii="Times New Roman" w:hAnsi="Times New Roman"/>
          <w:sz w:val="28"/>
          <w:szCs w:val="28"/>
        </w:rPr>
        <w:t>)</w:t>
      </w:r>
      <w:r w:rsidR="0034056A" w:rsidRPr="008065F7">
        <w:rPr>
          <w:rFonts w:ascii="Times New Roman" w:hAnsi="Times New Roman"/>
          <w:sz w:val="28"/>
          <w:szCs w:val="28"/>
        </w:rPr>
        <w:t xml:space="preserve">-20-25-86, телефон доверия </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2B4F60">
        <w:rPr>
          <w:rFonts w:ascii="Times New Roman" w:eastAsia="Calibri" w:hAnsi="Times New Roman"/>
          <w:sz w:val="28"/>
          <w:szCs w:val="28"/>
        </w:rPr>
        <w:t>07</w:t>
      </w:r>
      <w:r w:rsidR="00D468EB">
        <w:rPr>
          <w:rFonts w:ascii="Times New Roman" w:eastAsia="Calibri" w:hAnsi="Times New Roman"/>
          <w:sz w:val="28"/>
          <w:szCs w:val="28"/>
        </w:rPr>
        <w:t>.</w:t>
      </w:r>
      <w:r w:rsidR="00CE3656">
        <w:rPr>
          <w:rFonts w:ascii="Times New Roman" w:eastAsia="Calibri" w:hAnsi="Times New Roman"/>
          <w:sz w:val="28"/>
          <w:szCs w:val="28"/>
        </w:rPr>
        <w:t>1</w:t>
      </w:r>
      <w:r w:rsidR="000A29CA">
        <w:rPr>
          <w:rFonts w:ascii="Times New Roman" w:eastAsia="Calibri" w:hAnsi="Times New Roman"/>
          <w:sz w:val="28"/>
          <w:szCs w:val="28"/>
        </w:rPr>
        <w:t>1</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0A29CA">
        <w:rPr>
          <w:rFonts w:ascii="Times New Roman" w:eastAsia="Calibri" w:hAnsi="Times New Roman"/>
          <w:sz w:val="28"/>
          <w:szCs w:val="28"/>
        </w:rPr>
        <w:t>14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часов </w:t>
      </w:r>
      <w:r w:rsidR="002B4F60">
        <w:rPr>
          <w:rFonts w:ascii="Times New Roman" w:eastAsia="Calibri" w:hAnsi="Times New Roman"/>
          <w:sz w:val="28"/>
          <w:szCs w:val="28"/>
        </w:rPr>
        <w:t>21</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инут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2B4F60">
        <w:rPr>
          <w:rFonts w:ascii="Times New Roman" w:hAnsi="Times New Roman"/>
          <w:sz w:val="28"/>
          <w:szCs w:val="28"/>
        </w:rPr>
        <w:t>Запорощенко Е.А.</w:t>
      </w:r>
    </w:p>
    <w:p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2B4F60">
        <w:rPr>
          <w:rFonts w:ascii="Times New Roman" w:eastAsia="Calibri" w:hAnsi="Times New Roman"/>
          <w:sz w:val="28"/>
          <w:szCs w:val="28"/>
        </w:rPr>
        <w:t>07</w:t>
      </w:r>
      <w:r w:rsidR="00C44438" w:rsidRPr="008065F7">
        <w:rPr>
          <w:rFonts w:ascii="Times New Roman" w:eastAsia="Calibri" w:hAnsi="Times New Roman"/>
          <w:sz w:val="28"/>
          <w:szCs w:val="28"/>
        </w:rPr>
        <w:t>.</w:t>
      </w:r>
      <w:r w:rsidR="000A29CA">
        <w:rPr>
          <w:rFonts w:ascii="Times New Roman" w:eastAsia="Calibri" w:hAnsi="Times New Roman"/>
          <w:sz w:val="28"/>
          <w:szCs w:val="28"/>
        </w:rPr>
        <w:t>11</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050720">
        <w:rPr>
          <w:rFonts w:ascii="Times New Roman" w:eastAsia="Calibri" w:hAnsi="Times New Roman"/>
          <w:sz w:val="28"/>
          <w:szCs w:val="28"/>
        </w:rPr>
        <w:t>1</w:t>
      </w:r>
      <w:r w:rsidR="000A29CA">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A29CA">
        <w:rPr>
          <w:rFonts w:ascii="Times New Roman" w:hAnsi="Times New Roman"/>
          <w:color w:val="000000"/>
          <w:sz w:val="28"/>
          <w:szCs w:val="28"/>
        </w:rPr>
        <w:t xml:space="preserve"> 46</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061BB8" w:rsidRPr="008065F7" w:rsidRDefault="00061BB8" w:rsidP="00B96FF3">
      <w:pPr>
        <w:pStyle w:val="a7"/>
        <w:autoSpaceDE w:val="0"/>
        <w:autoSpaceDN w:val="0"/>
        <w:adjustRightInd w:val="0"/>
        <w:ind w:left="0"/>
        <w:jc w:val="both"/>
        <w:rPr>
          <w:noProof/>
          <w:sz w:val="28"/>
          <w:szCs w:val="28"/>
        </w:rPr>
      </w:pPr>
    </w:p>
    <w:p w:rsidR="000D69DB" w:rsidRPr="008065F7" w:rsidRDefault="000D69DB" w:rsidP="00B96FF3">
      <w:pPr>
        <w:pStyle w:val="a7"/>
        <w:autoSpaceDE w:val="0"/>
        <w:autoSpaceDN w:val="0"/>
        <w:adjustRightInd w:val="0"/>
        <w:ind w:left="0"/>
        <w:jc w:val="both"/>
        <w:rPr>
          <w:noProof/>
          <w:sz w:val="28"/>
          <w:szCs w:val="28"/>
        </w:rPr>
      </w:pPr>
    </w:p>
    <w:p w:rsidR="00F821A1" w:rsidRPr="008065F7" w:rsidRDefault="00DF12F8" w:rsidP="00C44438">
      <w:pPr>
        <w:tabs>
          <w:tab w:val="left" w:pos="6495"/>
        </w:tabs>
        <w:jc w:val="both"/>
        <w:rPr>
          <w:noProof/>
          <w:sz w:val="28"/>
          <w:szCs w:val="28"/>
        </w:rPr>
      </w:pPr>
      <w:r w:rsidRPr="008065F7">
        <w:rPr>
          <w:noProof/>
          <w:sz w:val="28"/>
          <w:szCs w:val="28"/>
        </w:rPr>
        <w:lastRenderedPageBreak/>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422F0E" w:rsidRPr="00F74396">
        <w:rPr>
          <w:noProof/>
        </w:rPr>
        <w:drawing>
          <wp:inline distT="0" distB="0" distL="0" distR="0" wp14:anchorId="273E81F2" wp14:editId="240BEA7F">
            <wp:extent cx="961177" cy="59118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l="16624" t="37114" r="68411" b="42520"/>
                    <a:stretch>
                      <a:fillRect/>
                    </a:stretch>
                  </pic:blipFill>
                  <pic:spPr bwMode="auto">
                    <a:xfrm>
                      <a:off x="0" y="0"/>
                      <a:ext cx="976874" cy="600840"/>
                    </a:xfrm>
                    <a:prstGeom prst="rect">
                      <a:avLst/>
                    </a:prstGeom>
                    <a:noFill/>
                    <a:ln w="9525">
                      <a:noFill/>
                      <a:miter lim="800000"/>
                      <a:headEnd/>
                      <a:tailEnd/>
                    </a:ln>
                  </pic:spPr>
                </pic:pic>
              </a:graphicData>
            </a:graphic>
          </wp:inline>
        </w:drawing>
      </w:r>
      <w:bookmarkStart w:id="1" w:name="_GoBack"/>
      <w:bookmarkEnd w:id="1"/>
      <w:r w:rsidR="00C44438" w:rsidRPr="008065F7">
        <w:rPr>
          <w:noProof/>
          <w:sz w:val="28"/>
          <w:szCs w:val="28"/>
        </w:rPr>
        <w:t xml:space="preserve">   </w:t>
      </w:r>
      <w:r w:rsidR="00C44438" w:rsidRPr="008065F7">
        <w:rPr>
          <w:noProof/>
          <w:sz w:val="28"/>
          <w:szCs w:val="28"/>
        </w:rPr>
        <w:tab/>
      </w:r>
      <w:r w:rsidR="002B4F60">
        <w:rPr>
          <w:noProof/>
          <w:sz w:val="28"/>
          <w:szCs w:val="28"/>
        </w:rPr>
        <w:t>Е.А.Запорощенко</w:t>
      </w:r>
    </w:p>
    <w:p w:rsidR="00B96FF3" w:rsidRPr="008065F7" w:rsidRDefault="00CE3FAA" w:rsidP="002740C2">
      <w:pPr>
        <w:ind w:firstLine="567"/>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A17" w:rsidRDefault="00481A17" w:rsidP="002E73CB">
      <w:r>
        <w:separator/>
      </w:r>
    </w:p>
  </w:endnote>
  <w:endnote w:type="continuationSeparator" w:id="0">
    <w:p w:rsidR="00481A17" w:rsidRDefault="00481A17"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A17" w:rsidRDefault="00481A17" w:rsidP="002E73CB">
      <w:r>
        <w:separator/>
      </w:r>
    </w:p>
  </w:footnote>
  <w:footnote w:type="continuationSeparator" w:id="0">
    <w:p w:rsidR="00481A17" w:rsidRDefault="00481A17"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023"/>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0720"/>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9CA"/>
    <w:rsid w:val="000A2C76"/>
    <w:rsid w:val="000A361B"/>
    <w:rsid w:val="000A4233"/>
    <w:rsid w:val="000A4990"/>
    <w:rsid w:val="000A4C59"/>
    <w:rsid w:val="000A5B1C"/>
    <w:rsid w:val="000A5C0B"/>
    <w:rsid w:val="000A7D88"/>
    <w:rsid w:val="000B021F"/>
    <w:rsid w:val="000B0A16"/>
    <w:rsid w:val="000B0DA2"/>
    <w:rsid w:val="000B1DFF"/>
    <w:rsid w:val="000B271B"/>
    <w:rsid w:val="000B2CB0"/>
    <w:rsid w:val="000B430C"/>
    <w:rsid w:val="000B5305"/>
    <w:rsid w:val="000B5B60"/>
    <w:rsid w:val="000B638D"/>
    <w:rsid w:val="000B6526"/>
    <w:rsid w:val="000B6B08"/>
    <w:rsid w:val="000B785F"/>
    <w:rsid w:val="000C0183"/>
    <w:rsid w:val="000C0279"/>
    <w:rsid w:val="000C054D"/>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545"/>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7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41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659F"/>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4AE"/>
    <w:rsid w:val="00260D31"/>
    <w:rsid w:val="00260D52"/>
    <w:rsid w:val="0026193F"/>
    <w:rsid w:val="00261CC1"/>
    <w:rsid w:val="00261D61"/>
    <w:rsid w:val="002629E5"/>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77208"/>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4F60"/>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6F04"/>
    <w:rsid w:val="0035723B"/>
    <w:rsid w:val="00360050"/>
    <w:rsid w:val="00360C06"/>
    <w:rsid w:val="00361772"/>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2F0E"/>
    <w:rsid w:val="004230CD"/>
    <w:rsid w:val="00425A12"/>
    <w:rsid w:val="00426F2F"/>
    <w:rsid w:val="00426F8B"/>
    <w:rsid w:val="00427457"/>
    <w:rsid w:val="00430223"/>
    <w:rsid w:val="00430B4A"/>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A17"/>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3C1"/>
    <w:rsid w:val="004E464F"/>
    <w:rsid w:val="004E47A7"/>
    <w:rsid w:val="004E5565"/>
    <w:rsid w:val="004E5A91"/>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057"/>
    <w:rsid w:val="00613E21"/>
    <w:rsid w:val="00615536"/>
    <w:rsid w:val="00616C3D"/>
    <w:rsid w:val="00617FA3"/>
    <w:rsid w:val="00620763"/>
    <w:rsid w:val="00622048"/>
    <w:rsid w:val="00622309"/>
    <w:rsid w:val="00622CE6"/>
    <w:rsid w:val="00623246"/>
    <w:rsid w:val="00624E16"/>
    <w:rsid w:val="006251A1"/>
    <w:rsid w:val="00627A92"/>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5F2C"/>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67A28"/>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433"/>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3A6"/>
    <w:rsid w:val="0081247B"/>
    <w:rsid w:val="008126DC"/>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330"/>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08F6"/>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1F7F"/>
    <w:rsid w:val="00942329"/>
    <w:rsid w:val="0094289D"/>
    <w:rsid w:val="009429B6"/>
    <w:rsid w:val="00943096"/>
    <w:rsid w:val="00943113"/>
    <w:rsid w:val="009433BB"/>
    <w:rsid w:val="0094363F"/>
    <w:rsid w:val="00943826"/>
    <w:rsid w:val="009445D7"/>
    <w:rsid w:val="009453DC"/>
    <w:rsid w:val="0094546F"/>
    <w:rsid w:val="00952ED8"/>
    <w:rsid w:val="00952F72"/>
    <w:rsid w:val="00953C26"/>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A58"/>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6FE3"/>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21C"/>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230"/>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6B"/>
    <w:rsid w:val="00B950BF"/>
    <w:rsid w:val="00B95153"/>
    <w:rsid w:val="00B9541F"/>
    <w:rsid w:val="00B95466"/>
    <w:rsid w:val="00B968C0"/>
    <w:rsid w:val="00B96FF3"/>
    <w:rsid w:val="00B976B3"/>
    <w:rsid w:val="00B97B78"/>
    <w:rsid w:val="00BA1DA4"/>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8C8"/>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6965"/>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656"/>
    <w:rsid w:val="00CE39C7"/>
    <w:rsid w:val="00CE3C9B"/>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0486"/>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5F0F"/>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776"/>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70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49D4"/>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783"/>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CBDD66"/>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2377,bqiaagaaeyqcaaagiaiaaapmcaaabfqiaaaaaaaaaaaaaaaaaaaaaaaaaaaaaaaaaaaaaaaaaaaaaaaaaaaaaaaaaaaaaaaaaaaaaaaaaaaaaaaaaaaaaaaaaaaaaaaaaaaaaaaaaaaaaaaaaaaaaaaaaaaaaaaaaaaaaaaaaaaaaaaaaaaaaaaaaaaaaaaaaaaaaaaaaaaaaaaaaaaaaaaaaaaaaaaaaaaaaaaa"/>
    <w:basedOn w:val="a"/>
    <w:rsid w:val="00941F7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70073602">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29740020">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B6B01D-8FD0-4F38-A6CB-AD7DD6E1A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1669</TotalTime>
  <Pages>1</Pages>
  <Words>1540</Words>
  <Characters>8780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10300</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233</cp:revision>
  <cp:lastPrinted>2025-11-04T07:46:00Z</cp:lastPrinted>
  <dcterms:created xsi:type="dcterms:W3CDTF">2023-04-11T07:20:00Z</dcterms:created>
  <dcterms:modified xsi:type="dcterms:W3CDTF">2025-11-06T07:48:00Z</dcterms:modified>
</cp:coreProperties>
</file>