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CE49A" w14:textId="297B9C84" w:rsidR="005E0830" w:rsidRPr="00F97CCE" w:rsidRDefault="005E0830" w:rsidP="00C91F6F">
      <w:pPr>
        <w:tabs>
          <w:tab w:val="left" w:pos="720"/>
        </w:tabs>
        <w:suppressAutoHyphens/>
        <w:rPr>
          <w:b/>
          <w:sz w:val="28"/>
          <w:szCs w:val="28"/>
          <w:lang w:eastAsia="ar-SA"/>
        </w:rPr>
      </w:pP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14:paraId="584F247D" w14:textId="77777777" w:rsidTr="002832E5">
        <w:trPr>
          <w:trHeight w:val="3213"/>
        </w:trPr>
        <w:tc>
          <w:tcPr>
            <w:tcW w:w="4504" w:type="dxa"/>
          </w:tcPr>
          <w:p w14:paraId="268A9880" w14:textId="77777777" w:rsidR="001F6B09" w:rsidRPr="00F97CCE" w:rsidRDefault="001F6B09" w:rsidP="00AD459D">
            <w:pPr>
              <w:jc w:val="center"/>
              <w:rPr>
                <w:b/>
                <w:sz w:val="28"/>
                <w:szCs w:val="28"/>
              </w:rPr>
            </w:pPr>
            <w:r w:rsidRPr="00F97CCE">
              <w:rPr>
                <w:b/>
                <w:sz w:val="28"/>
                <w:szCs w:val="28"/>
              </w:rPr>
              <w:t>АДМИНИСТРАЦИЯ</w:t>
            </w:r>
          </w:p>
          <w:p w14:paraId="2E0934F4" w14:textId="77777777" w:rsidR="001F6B09" w:rsidRPr="00F97CCE" w:rsidRDefault="001F6B09" w:rsidP="001F6B09">
            <w:pPr>
              <w:jc w:val="center"/>
              <w:rPr>
                <w:b/>
                <w:sz w:val="28"/>
                <w:szCs w:val="28"/>
              </w:rPr>
            </w:pPr>
            <w:r w:rsidRPr="00F97CCE">
              <w:rPr>
                <w:b/>
                <w:sz w:val="28"/>
                <w:szCs w:val="28"/>
              </w:rPr>
              <w:t>УСТЬ-ПРИСТАНСКОГО   РАЙОНА</w:t>
            </w:r>
          </w:p>
          <w:p w14:paraId="324145F0" w14:textId="77777777" w:rsidR="001F6B09" w:rsidRPr="00F97CCE" w:rsidRDefault="001F6B09" w:rsidP="001F6B09">
            <w:pPr>
              <w:pStyle w:val="7"/>
              <w:jc w:val="center"/>
              <w:rPr>
                <w:sz w:val="28"/>
                <w:szCs w:val="28"/>
              </w:rPr>
            </w:pPr>
            <w:r w:rsidRPr="00F97CCE">
              <w:rPr>
                <w:sz w:val="28"/>
                <w:szCs w:val="28"/>
              </w:rPr>
              <w:t>АЛТАЙСКОГО КРАЯ</w:t>
            </w:r>
          </w:p>
          <w:p w14:paraId="0D24E51A" w14:textId="77777777" w:rsidR="001F6B09" w:rsidRPr="00F97CCE" w:rsidRDefault="001F6B09" w:rsidP="001F6B09">
            <w:pPr>
              <w:jc w:val="center"/>
              <w:rPr>
                <w:b/>
                <w:sz w:val="28"/>
                <w:szCs w:val="28"/>
              </w:rPr>
            </w:pPr>
            <w:r w:rsidRPr="00F97CCE">
              <w:rPr>
                <w:b/>
                <w:sz w:val="28"/>
                <w:szCs w:val="28"/>
              </w:rPr>
              <w:t>Единая дежурно-диспетчерская служба (ЕДДС)</w:t>
            </w:r>
          </w:p>
          <w:p w14:paraId="5B75D2E9" w14:textId="77777777" w:rsidR="002D7F64" w:rsidRPr="003140E6" w:rsidRDefault="001F6B09" w:rsidP="001F6B09">
            <w:pPr>
              <w:jc w:val="center"/>
              <w:rPr>
                <w:b/>
                <w:bCs/>
                <w:sz w:val="28"/>
                <w:szCs w:val="28"/>
              </w:rPr>
            </w:pPr>
            <w:r w:rsidRPr="003140E6">
              <w:rPr>
                <w:b/>
                <w:bCs/>
                <w:sz w:val="28"/>
                <w:szCs w:val="28"/>
              </w:rPr>
              <w:t>ул. 1 Мая 12,</w:t>
            </w:r>
          </w:p>
          <w:p w14:paraId="522924E3" w14:textId="77777777" w:rsidR="001F6B09" w:rsidRPr="003140E6" w:rsidRDefault="001F6B09" w:rsidP="001F6B09">
            <w:pPr>
              <w:jc w:val="center"/>
              <w:rPr>
                <w:b/>
                <w:bCs/>
                <w:sz w:val="28"/>
                <w:szCs w:val="28"/>
              </w:rPr>
            </w:pPr>
            <w:r w:rsidRPr="003140E6">
              <w:rPr>
                <w:b/>
                <w:bCs/>
                <w:sz w:val="28"/>
                <w:szCs w:val="28"/>
              </w:rPr>
              <w:t xml:space="preserve"> с. Усть-Чарышская Пристань,</w:t>
            </w:r>
          </w:p>
          <w:p w14:paraId="0F78F60E" w14:textId="77777777" w:rsidR="001F6B09" w:rsidRPr="003140E6" w:rsidRDefault="001F6B09" w:rsidP="001F6B09">
            <w:pPr>
              <w:pStyle w:val="2"/>
              <w:jc w:val="center"/>
              <w:rPr>
                <w:b/>
                <w:bCs/>
                <w:szCs w:val="28"/>
              </w:rPr>
            </w:pPr>
            <w:r w:rsidRPr="003140E6">
              <w:rPr>
                <w:b/>
                <w:bCs/>
                <w:szCs w:val="28"/>
              </w:rPr>
              <w:t>Алтайский край, 659580</w:t>
            </w:r>
          </w:p>
          <w:p w14:paraId="2E84258B" w14:textId="77777777" w:rsidR="001F6B09" w:rsidRPr="0034056A" w:rsidRDefault="001F6B09" w:rsidP="0034056A">
            <w:pPr>
              <w:jc w:val="center"/>
              <w:rPr>
                <w:bCs/>
                <w:sz w:val="28"/>
                <w:szCs w:val="28"/>
              </w:rPr>
            </w:pPr>
            <w:r w:rsidRPr="003140E6">
              <w:rPr>
                <w:b/>
                <w:bCs/>
                <w:sz w:val="28"/>
                <w:szCs w:val="28"/>
              </w:rPr>
              <w:t>Телефон/факс 2-22-31</w:t>
            </w:r>
          </w:p>
        </w:tc>
        <w:tc>
          <w:tcPr>
            <w:tcW w:w="908" w:type="dxa"/>
          </w:tcPr>
          <w:p w14:paraId="1EA110A7" w14:textId="77777777" w:rsidR="001F6B09" w:rsidRPr="00F97CCE" w:rsidRDefault="001F6B09" w:rsidP="001F6B09">
            <w:pPr>
              <w:jc w:val="both"/>
              <w:rPr>
                <w:sz w:val="28"/>
                <w:szCs w:val="28"/>
              </w:rPr>
            </w:pPr>
          </w:p>
        </w:tc>
        <w:tc>
          <w:tcPr>
            <w:tcW w:w="5296" w:type="dxa"/>
          </w:tcPr>
          <w:p w14:paraId="24089144" w14:textId="77777777" w:rsidR="001F6B09" w:rsidRDefault="002D7F64" w:rsidP="002D7F64">
            <w:pPr>
              <w:rPr>
                <w:sz w:val="28"/>
                <w:szCs w:val="28"/>
              </w:rPr>
            </w:pPr>
            <w:r>
              <w:rPr>
                <w:sz w:val="28"/>
                <w:szCs w:val="28"/>
              </w:rPr>
              <w:t>Главам сельских поселений и старостам населенных пунктов</w:t>
            </w:r>
          </w:p>
          <w:p w14:paraId="77B992D3" w14:textId="77777777" w:rsidR="00AD459D" w:rsidRDefault="00AD459D" w:rsidP="002D7F64">
            <w:pPr>
              <w:rPr>
                <w:sz w:val="28"/>
                <w:szCs w:val="28"/>
              </w:rPr>
            </w:pPr>
          </w:p>
          <w:p w14:paraId="2542A08A" w14:textId="77777777" w:rsidR="002D7F64" w:rsidRDefault="002D7F64" w:rsidP="002D7F64">
            <w:pPr>
              <w:rPr>
                <w:sz w:val="28"/>
                <w:szCs w:val="28"/>
              </w:rPr>
            </w:pPr>
            <w:r>
              <w:rPr>
                <w:sz w:val="28"/>
                <w:szCs w:val="28"/>
              </w:rPr>
              <w:t>Начальникам пожарных частей ГПС и ФПС района</w:t>
            </w:r>
          </w:p>
          <w:p w14:paraId="08159997" w14:textId="77777777" w:rsidR="00AD459D" w:rsidRDefault="00AD459D" w:rsidP="002D7F64">
            <w:pPr>
              <w:rPr>
                <w:sz w:val="28"/>
                <w:szCs w:val="28"/>
              </w:rPr>
            </w:pPr>
          </w:p>
          <w:p w14:paraId="3FB1E5F6" w14:textId="77777777"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14:paraId="0ED2E489" w14:textId="548911C5" w:rsidR="00AD459D" w:rsidRPr="00C91F6F" w:rsidRDefault="002D7F64" w:rsidP="00AD459D">
            <w:pPr>
              <w:pStyle w:val="20"/>
              <w:jc w:val="left"/>
              <w:rPr>
                <w:b/>
                <w:bCs/>
                <w:szCs w:val="28"/>
              </w:rPr>
            </w:pPr>
            <w:r>
              <w:rPr>
                <w:b/>
                <w:bCs/>
                <w:szCs w:val="28"/>
              </w:rPr>
              <w:t xml:space="preserve">                </w:t>
            </w:r>
          </w:p>
          <w:p w14:paraId="4B961923" w14:textId="77777777" w:rsidR="001F6B09" w:rsidRPr="00F97CCE" w:rsidRDefault="001F6B09" w:rsidP="001F6B09">
            <w:pPr>
              <w:jc w:val="center"/>
              <w:rPr>
                <w:sz w:val="28"/>
                <w:szCs w:val="28"/>
              </w:rPr>
            </w:pPr>
          </w:p>
        </w:tc>
      </w:tr>
    </w:tbl>
    <w:p w14:paraId="444B1A99" w14:textId="77777777"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14:paraId="104826D8" w14:textId="71DC8F07"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32714E">
        <w:rPr>
          <w:b/>
          <w:sz w:val="28"/>
          <w:szCs w:val="28"/>
          <w:lang w:eastAsia="ar-SA"/>
        </w:rPr>
        <w:t xml:space="preserve"> 1</w:t>
      </w:r>
      <w:r w:rsidR="000F2D82">
        <w:rPr>
          <w:b/>
          <w:sz w:val="28"/>
          <w:szCs w:val="28"/>
          <w:lang w:eastAsia="ar-SA"/>
        </w:rPr>
        <w:t>6</w:t>
      </w:r>
      <w:r w:rsidRPr="008065F7">
        <w:rPr>
          <w:b/>
          <w:sz w:val="28"/>
          <w:szCs w:val="28"/>
          <w:lang w:eastAsia="ar-SA"/>
        </w:rPr>
        <w:t>.</w:t>
      </w:r>
      <w:r w:rsidR="00285521">
        <w:rPr>
          <w:b/>
          <w:sz w:val="28"/>
          <w:szCs w:val="28"/>
          <w:lang w:eastAsia="ar-SA"/>
        </w:rPr>
        <w:t>0</w:t>
      </w:r>
      <w:r w:rsidR="000824B8">
        <w:rPr>
          <w:b/>
          <w:sz w:val="28"/>
          <w:szCs w:val="28"/>
          <w:lang w:eastAsia="ar-SA"/>
        </w:rPr>
        <w:t>3</w:t>
      </w:r>
      <w:r w:rsidRPr="008065F7">
        <w:rPr>
          <w:b/>
          <w:sz w:val="28"/>
          <w:szCs w:val="28"/>
          <w:lang w:eastAsia="ar-SA"/>
        </w:rPr>
        <w:t>.202</w:t>
      </w:r>
      <w:r w:rsidR="00812CC3">
        <w:rPr>
          <w:b/>
          <w:sz w:val="28"/>
          <w:szCs w:val="28"/>
          <w:lang w:eastAsia="ar-SA"/>
        </w:rPr>
        <w:t>6</w:t>
      </w:r>
      <w:r w:rsidRPr="008065F7">
        <w:rPr>
          <w:b/>
          <w:sz w:val="28"/>
          <w:szCs w:val="28"/>
          <w:lang w:eastAsia="ar-SA"/>
        </w:rPr>
        <w:t xml:space="preserve"> г.</w:t>
      </w:r>
    </w:p>
    <w:p w14:paraId="3B06D5FB" w14:textId="0E4B573B" w:rsidR="00302B7D" w:rsidRDefault="00EB7BEA" w:rsidP="00EB7BEA">
      <w:pPr>
        <w:tabs>
          <w:tab w:val="left" w:pos="720"/>
        </w:tabs>
        <w:suppressAutoHyphens/>
        <w:jc w:val="both"/>
        <w:rPr>
          <w:sz w:val="28"/>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p>
    <w:p w14:paraId="104BC9CA" w14:textId="10E14EEB" w:rsidR="00302B7D" w:rsidRDefault="00233F74" w:rsidP="00EB7BEA">
      <w:pPr>
        <w:tabs>
          <w:tab w:val="left" w:pos="720"/>
        </w:tabs>
        <w:suppressAutoHyphens/>
        <w:jc w:val="both"/>
        <w:rPr>
          <w:b/>
          <w:sz w:val="28"/>
          <w:szCs w:val="28"/>
        </w:rPr>
      </w:pPr>
      <w:r w:rsidRPr="00233F74">
        <w:rPr>
          <w:b/>
          <w:sz w:val="28"/>
          <w:szCs w:val="28"/>
        </w:rPr>
        <w:t>1.Метеорологическая обстановка</w:t>
      </w:r>
      <w:r w:rsidR="009F60D9">
        <w:rPr>
          <w:b/>
          <w:sz w:val="28"/>
          <w:szCs w:val="28"/>
        </w:rPr>
        <w:t>.</w:t>
      </w:r>
    </w:p>
    <w:p w14:paraId="5DEB8CB9" w14:textId="6473F7FB" w:rsidR="0032714E" w:rsidRPr="00C91F6F" w:rsidRDefault="00AD23D4" w:rsidP="00C91F6F">
      <w:pPr>
        <w:suppressAutoHyphens/>
        <w:ind w:firstLine="709"/>
        <w:jc w:val="both"/>
        <w:outlineLvl w:val="0"/>
        <w:rPr>
          <w:rFonts w:eastAsiaTheme="minorEastAsia" w:cstheme="minorBidi"/>
          <w:sz w:val="28"/>
          <w:szCs w:val="28"/>
        </w:rPr>
      </w:pPr>
      <w:r w:rsidRPr="00AD23D4">
        <w:rPr>
          <w:rFonts w:eastAsiaTheme="minorEastAsia" w:cstheme="minorBidi"/>
          <w:sz w:val="28"/>
          <w:szCs w:val="28"/>
        </w:rPr>
        <w:t>Опасных метеоявлений не прогнозируется.</w:t>
      </w:r>
    </w:p>
    <w:p w14:paraId="6CE11336" w14:textId="5F64CBA6" w:rsidR="00241F4C" w:rsidRPr="000F2D82" w:rsidRDefault="00241F4C" w:rsidP="000F2D82">
      <w:pPr>
        <w:tabs>
          <w:tab w:val="left" w:pos="7800"/>
        </w:tabs>
        <w:suppressAutoHyphens/>
        <w:ind w:right="-2"/>
        <w:jc w:val="center"/>
        <w:rPr>
          <w:rFonts w:eastAsia="Calibri" w:cs="Calibri"/>
          <w:b/>
          <w:sz w:val="28"/>
          <w:szCs w:val="28"/>
          <w:lang w:eastAsia="ar-SA"/>
        </w:rPr>
      </w:pPr>
      <w:r w:rsidRPr="00241F4C">
        <w:rPr>
          <w:rFonts w:eastAsia="Calibri" w:cs="Calibri"/>
          <w:b/>
          <w:sz w:val="28"/>
          <w:szCs w:val="28"/>
          <w:lang w:eastAsia="ar-SA"/>
        </w:rPr>
        <w:t xml:space="preserve">ПРОГНОЗ ПОГОДЫ НА </w:t>
      </w:r>
      <w:r w:rsidR="0032714E">
        <w:rPr>
          <w:rFonts w:eastAsia="Calibri" w:cs="Calibri"/>
          <w:b/>
          <w:sz w:val="28"/>
          <w:szCs w:val="28"/>
          <w:lang w:eastAsia="ar-SA"/>
        </w:rPr>
        <w:t>1</w:t>
      </w:r>
      <w:r w:rsidR="000F2D82">
        <w:rPr>
          <w:rFonts w:eastAsia="Calibri" w:cs="Calibri"/>
          <w:b/>
          <w:sz w:val="28"/>
          <w:szCs w:val="28"/>
          <w:lang w:eastAsia="ar-SA"/>
        </w:rPr>
        <w:t>6</w:t>
      </w:r>
      <w:r w:rsidR="00D6359E">
        <w:rPr>
          <w:rFonts w:eastAsia="Calibri" w:cs="Calibri"/>
          <w:b/>
          <w:sz w:val="28"/>
          <w:szCs w:val="28"/>
          <w:lang w:eastAsia="ar-SA"/>
        </w:rPr>
        <w:t xml:space="preserve"> </w:t>
      </w:r>
      <w:r w:rsidR="000824B8">
        <w:rPr>
          <w:rFonts w:eastAsia="Calibri" w:cs="Calibri"/>
          <w:b/>
          <w:sz w:val="28"/>
          <w:szCs w:val="28"/>
          <w:lang w:eastAsia="ar-SA"/>
        </w:rPr>
        <w:t>марта</w:t>
      </w:r>
      <w:r w:rsidRPr="00241F4C">
        <w:rPr>
          <w:rFonts w:eastAsia="Calibri" w:cs="Calibri"/>
          <w:b/>
          <w:sz w:val="28"/>
          <w:szCs w:val="28"/>
          <w:lang w:eastAsia="ar-SA"/>
        </w:rPr>
        <w:t xml:space="preserve"> </w:t>
      </w:r>
      <w:r w:rsidRPr="00241F4C">
        <w:rPr>
          <w:rFonts w:eastAsia="Calibri" w:cs="Calibri"/>
          <w:b/>
          <w:bCs/>
          <w:sz w:val="28"/>
          <w:szCs w:val="28"/>
        </w:rPr>
        <w:t>2026 г.</w:t>
      </w:r>
    </w:p>
    <w:p w14:paraId="70A685D7" w14:textId="75E48AAD" w:rsidR="00FC6BEF" w:rsidRPr="00C91F6F" w:rsidRDefault="00564C94" w:rsidP="00C91F6F">
      <w:pPr>
        <w:tabs>
          <w:tab w:val="left" w:pos="6624"/>
        </w:tabs>
        <w:ind w:firstLine="709"/>
        <w:jc w:val="both"/>
        <w:rPr>
          <w:sz w:val="28"/>
          <w:szCs w:val="28"/>
        </w:rPr>
      </w:pPr>
      <w:r w:rsidRPr="008065F7">
        <w:rPr>
          <w:b/>
          <w:sz w:val="28"/>
          <w:szCs w:val="28"/>
        </w:rPr>
        <w:t>В Усть – Пристанском районе</w:t>
      </w:r>
      <w:r>
        <w:rPr>
          <w:b/>
          <w:sz w:val="28"/>
          <w:szCs w:val="28"/>
        </w:rPr>
        <w:t>:</w:t>
      </w:r>
      <w:r w:rsidR="001F32E1">
        <w:rPr>
          <w:b/>
          <w:sz w:val="28"/>
          <w:szCs w:val="28"/>
        </w:rPr>
        <w:t xml:space="preserve"> </w:t>
      </w:r>
      <w:r w:rsidR="000F2D82">
        <w:rPr>
          <w:sz w:val="28"/>
          <w:szCs w:val="28"/>
        </w:rPr>
        <w:t>переменная облачность</w:t>
      </w:r>
      <w:r w:rsidR="005A032A">
        <w:rPr>
          <w:sz w:val="28"/>
          <w:szCs w:val="28"/>
        </w:rPr>
        <w:t xml:space="preserve">. </w:t>
      </w:r>
      <w:r w:rsidR="000F2D82" w:rsidRPr="000F2D82">
        <w:rPr>
          <w:sz w:val="28"/>
          <w:szCs w:val="28"/>
        </w:rPr>
        <w:t>Преимущественно без осадков, ночью местами небольшой мокрый снег, снег, гололёдные явления, слабая метель. На дорогах местами си</w:t>
      </w:r>
      <w:r w:rsidR="000F2D82">
        <w:rPr>
          <w:sz w:val="28"/>
          <w:szCs w:val="28"/>
        </w:rPr>
        <w:t xml:space="preserve">льная гололедица. Ветер северо-восточный 2-5 м/с, ночью местами </w:t>
      </w:r>
      <w:r w:rsidR="000F2D82" w:rsidRPr="000F2D82">
        <w:rPr>
          <w:sz w:val="28"/>
          <w:szCs w:val="28"/>
        </w:rPr>
        <w:t>порывы до 14 м/с.</w:t>
      </w:r>
      <w:r w:rsidR="000F2D82">
        <w:rPr>
          <w:sz w:val="28"/>
          <w:szCs w:val="28"/>
        </w:rPr>
        <w:t xml:space="preserve"> Температура ночью -8,-10</w:t>
      </w:r>
      <w:r w:rsidR="000F2D82">
        <w:rPr>
          <w:sz w:val="28"/>
          <w:szCs w:val="28"/>
          <w:vertAlign w:val="superscript"/>
        </w:rPr>
        <w:t>о</w:t>
      </w:r>
      <w:r w:rsidR="000F2D82">
        <w:rPr>
          <w:sz w:val="28"/>
          <w:szCs w:val="28"/>
        </w:rPr>
        <w:t>С., днем -3,-5</w:t>
      </w:r>
      <w:r w:rsidR="000F2D82">
        <w:rPr>
          <w:sz w:val="28"/>
          <w:szCs w:val="28"/>
          <w:vertAlign w:val="superscript"/>
        </w:rPr>
        <w:t>о</w:t>
      </w:r>
      <w:r w:rsidR="000F2D82">
        <w:rPr>
          <w:sz w:val="28"/>
          <w:szCs w:val="28"/>
        </w:rPr>
        <w:t>С.</w:t>
      </w:r>
    </w:p>
    <w:p w14:paraId="3A372F89" w14:textId="53A15E2B" w:rsidR="000F2D82" w:rsidRPr="008065F7" w:rsidRDefault="00EB7BEA" w:rsidP="00FC6BEF">
      <w:pPr>
        <w:tabs>
          <w:tab w:val="left" w:pos="6624"/>
        </w:tabs>
        <w:jc w:val="both"/>
        <w:rPr>
          <w:b/>
          <w:sz w:val="28"/>
          <w:szCs w:val="28"/>
          <w:lang w:eastAsia="ar-SA"/>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14:paraId="442D4667" w14:textId="77777777" w:rsidR="00FC6BEF" w:rsidRDefault="000F2D82" w:rsidP="000824B8">
      <w:pPr>
        <w:tabs>
          <w:tab w:val="left" w:pos="7800"/>
        </w:tabs>
        <w:jc w:val="both"/>
        <w:rPr>
          <w:sz w:val="28"/>
          <w:szCs w:val="28"/>
        </w:rPr>
      </w:pPr>
      <w:r>
        <w:rPr>
          <w:bCs/>
          <w:sz w:val="28"/>
          <w:szCs w:val="28"/>
        </w:rPr>
        <w:t xml:space="preserve">        </w:t>
      </w:r>
      <w:r w:rsidR="009A5F68">
        <w:rPr>
          <w:bCs/>
          <w:sz w:val="28"/>
          <w:szCs w:val="28"/>
        </w:rPr>
        <w:t>Н</w:t>
      </w:r>
      <w:r w:rsidR="00EB7BEA" w:rsidRPr="008065F7">
        <w:rPr>
          <w:bCs/>
          <w:sz w:val="28"/>
          <w:szCs w:val="28"/>
        </w:rPr>
        <w:t>а территории Усть-Пристанского района</w:t>
      </w:r>
      <w:r w:rsidR="00514CDE">
        <w:rPr>
          <w:bCs/>
          <w:sz w:val="28"/>
          <w:szCs w:val="28"/>
        </w:rPr>
        <w:t xml:space="preserve"> </w:t>
      </w:r>
      <w:r w:rsidR="001C1125">
        <w:rPr>
          <w:bCs/>
          <w:sz w:val="28"/>
          <w:szCs w:val="28"/>
        </w:rPr>
        <w:t xml:space="preserve">сохраняется </w:t>
      </w:r>
      <w:r w:rsidR="00FC6BEF">
        <w:rPr>
          <w:bCs/>
          <w:sz w:val="28"/>
          <w:szCs w:val="28"/>
        </w:rPr>
        <w:t xml:space="preserve">высокий </w:t>
      </w:r>
      <w:r w:rsidR="00EB7BEA" w:rsidRPr="008065F7">
        <w:rPr>
          <w:sz w:val="28"/>
          <w:szCs w:val="28"/>
        </w:rPr>
        <w:t>риск возникновения техногенных пожаров, обусловленный нарушением техники безопасности при эксплуатации печей</w:t>
      </w:r>
      <w:r w:rsidR="000824B8">
        <w:rPr>
          <w:sz w:val="28"/>
          <w:szCs w:val="28"/>
        </w:rPr>
        <w:t xml:space="preserve"> </w:t>
      </w:r>
      <w:r w:rsidR="00EB7BEA" w:rsidRPr="008065F7">
        <w:rPr>
          <w:sz w:val="28"/>
          <w:szCs w:val="28"/>
        </w:rPr>
        <w:t>и</w:t>
      </w:r>
      <w:r w:rsidR="00FC6BEF">
        <w:rPr>
          <w:sz w:val="28"/>
          <w:szCs w:val="28"/>
        </w:rPr>
        <w:t xml:space="preserve"> теплопроизводящих установок,</w:t>
      </w:r>
      <w:r w:rsidR="00EB7BEA" w:rsidRPr="008065F7">
        <w:rPr>
          <w:sz w:val="28"/>
          <w:szCs w:val="28"/>
        </w:rPr>
        <w:t xml:space="preserve"> использовании</w:t>
      </w:r>
      <w:r w:rsidR="00A158CE">
        <w:rPr>
          <w:sz w:val="28"/>
          <w:szCs w:val="28"/>
        </w:rPr>
        <w:t xml:space="preserve"> </w:t>
      </w:r>
      <w:r w:rsidR="00EB7BEA"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14:paraId="055FE615" w14:textId="7D8B504C" w:rsidR="000F2D82" w:rsidRPr="00C91F6F" w:rsidRDefault="00FC6BEF" w:rsidP="000824B8">
      <w:pPr>
        <w:tabs>
          <w:tab w:val="left" w:pos="7800"/>
        </w:tabs>
        <w:jc w:val="both"/>
        <w:rPr>
          <w:b/>
          <w:bCs/>
          <w:sz w:val="28"/>
          <w:szCs w:val="28"/>
        </w:rPr>
      </w:pPr>
      <w:r>
        <w:rPr>
          <w:sz w:val="28"/>
          <w:szCs w:val="28"/>
        </w:rPr>
        <w:t xml:space="preserve">        </w:t>
      </w:r>
      <w:r w:rsidR="00EB7BEA" w:rsidRPr="008065F7">
        <w:rPr>
          <w:bCs/>
          <w:sz w:val="28"/>
          <w:szCs w:val="28"/>
        </w:rPr>
        <w:t>Наиболее неблагоприятная ситуация может сложиться в</w:t>
      </w:r>
      <w:r w:rsidR="00EB7BEA" w:rsidRPr="008065F7">
        <w:rPr>
          <w:b/>
          <w:bCs/>
          <w:sz w:val="28"/>
          <w:szCs w:val="28"/>
        </w:rPr>
        <w:t xml:space="preserve"> с. Усть-Чарышская Пристань, с. Коробейниково.</w:t>
      </w:r>
    </w:p>
    <w:p w14:paraId="7F408821" w14:textId="439EBB71" w:rsidR="00EB7BEA" w:rsidRPr="008065F7" w:rsidRDefault="00EB7BEA" w:rsidP="00EB7BEA">
      <w:pPr>
        <w:pStyle w:val="Standard"/>
        <w:jc w:val="both"/>
        <w:rPr>
          <w:b/>
          <w:bCs/>
          <w:sz w:val="28"/>
          <w:szCs w:val="28"/>
        </w:rPr>
      </w:pPr>
      <w:r w:rsidRPr="008065F7">
        <w:rPr>
          <w:b/>
          <w:bCs/>
          <w:sz w:val="28"/>
          <w:szCs w:val="28"/>
        </w:rPr>
        <w:t xml:space="preserve">3. Вероятность риска аварий </w:t>
      </w:r>
      <w:r w:rsidRPr="008065F7">
        <w:rPr>
          <w:b/>
          <w:sz w:val="28"/>
          <w:szCs w:val="28"/>
        </w:rPr>
        <w:t>на автомобильном транспорте.</w:t>
      </w:r>
      <w:r w:rsidRPr="008065F7">
        <w:rPr>
          <w:b/>
          <w:i/>
          <w:noProof/>
          <w:sz w:val="28"/>
          <w:szCs w:val="28"/>
        </w:rPr>
        <w:t xml:space="preserve"> </w:t>
      </w:r>
    </w:p>
    <w:p w14:paraId="563A1C91" w14:textId="453F5B68" w:rsidR="00FC6BEF" w:rsidRPr="00FC6BEF" w:rsidRDefault="000F2D82" w:rsidP="007328CC">
      <w:pPr>
        <w:tabs>
          <w:tab w:val="left" w:pos="993"/>
        </w:tabs>
        <w:jc w:val="both"/>
        <w:rPr>
          <w:bCs/>
          <w:sz w:val="28"/>
          <w:szCs w:val="28"/>
        </w:rPr>
      </w:pPr>
      <w:r>
        <w:rPr>
          <w:sz w:val="28"/>
          <w:szCs w:val="28"/>
        </w:rPr>
        <w:tab/>
      </w:r>
      <w:r w:rsidR="00FC6BEF">
        <w:rPr>
          <w:sz w:val="28"/>
          <w:szCs w:val="28"/>
        </w:rPr>
        <w:t>Н</w:t>
      </w:r>
      <w:r w:rsidR="00FC6BEF" w:rsidRPr="00FC6BEF">
        <w:rPr>
          <w:sz w:val="28"/>
          <w:szCs w:val="28"/>
        </w:rPr>
        <w:t xml:space="preserve">а всей территории </w:t>
      </w:r>
      <w:r w:rsidR="00FC6BEF">
        <w:rPr>
          <w:sz w:val="28"/>
          <w:szCs w:val="28"/>
        </w:rPr>
        <w:t xml:space="preserve">Усть-Пристанского района </w:t>
      </w:r>
      <w:r w:rsidR="00FC6BEF" w:rsidRPr="00FC6BEF">
        <w:rPr>
          <w:sz w:val="28"/>
          <w:szCs w:val="28"/>
        </w:rPr>
        <w:t xml:space="preserve">из-за увеличения транспортного потока в выходные дни, погодных условий </w:t>
      </w:r>
      <w:r w:rsidR="00FC6BEF" w:rsidRPr="00FC6BEF">
        <w:rPr>
          <w:b/>
          <w:i/>
          <w:sz w:val="28"/>
          <w:szCs w:val="28"/>
        </w:rPr>
        <w:t>(на дорогах местами сильная гололедица)</w:t>
      </w:r>
      <w:r w:rsidR="00FC6BEF" w:rsidRPr="00FC6BEF">
        <w:rPr>
          <w:sz w:val="28"/>
          <w:szCs w:val="28"/>
        </w:rPr>
        <w:t>, а также из-за нарушений правил дорожного движения, сохраняется высокий риск дорожнотранспортных происшествий, а также увеличивается риск дорожно-транспортных происшествий с грузовым, пассажирским транспортом, в том числе со школьными автобусами.</w:t>
      </w:r>
    </w:p>
    <w:p w14:paraId="69B343EF" w14:textId="0E66BF8B" w:rsidR="00DF33A2" w:rsidRPr="000824B8" w:rsidRDefault="00FC6BEF" w:rsidP="007328CC">
      <w:pPr>
        <w:tabs>
          <w:tab w:val="left" w:pos="993"/>
        </w:tabs>
        <w:jc w:val="both"/>
        <w:rPr>
          <w:bCs/>
          <w:sz w:val="28"/>
          <w:szCs w:val="28"/>
        </w:rPr>
      </w:pPr>
      <w:r>
        <w:rPr>
          <w:bCs/>
          <w:sz w:val="28"/>
          <w:szCs w:val="28"/>
        </w:rPr>
        <w:tab/>
      </w:r>
      <w:r w:rsidR="00167D5B" w:rsidRPr="00167D5B">
        <w:rPr>
          <w:bCs/>
          <w:sz w:val="28"/>
          <w:szCs w:val="28"/>
        </w:rPr>
        <w:t>Наиболее неблагоприятная обстановка может сложиться на</w:t>
      </w:r>
      <w:r w:rsidR="00167D5B" w:rsidRPr="00167D5B">
        <w:rPr>
          <w:b/>
          <w:bCs/>
          <w:sz w:val="28"/>
          <w:szCs w:val="28"/>
        </w:rPr>
        <w:t xml:space="preserve"> </w:t>
      </w:r>
      <w:r w:rsidR="00167D5B" w:rsidRPr="00167D5B">
        <w:rPr>
          <w:b/>
          <w:sz w:val="28"/>
          <w:szCs w:val="28"/>
        </w:rPr>
        <w:t>трассе К-13 «Алей</w:t>
      </w:r>
      <w:r w:rsidR="00AD23D4">
        <w:rPr>
          <w:b/>
          <w:sz w:val="28"/>
          <w:szCs w:val="28"/>
        </w:rPr>
        <w:t>ск – Краснодарское» на участке 21</w:t>
      </w:r>
      <w:r w:rsidR="00167D5B" w:rsidRPr="00167D5B">
        <w:rPr>
          <w:b/>
          <w:sz w:val="28"/>
          <w:szCs w:val="28"/>
        </w:rPr>
        <w:t>-</w:t>
      </w:r>
      <w:r w:rsidR="00AD23D4">
        <w:rPr>
          <w:b/>
          <w:sz w:val="28"/>
          <w:szCs w:val="28"/>
        </w:rPr>
        <w:t>2</w:t>
      </w:r>
      <w:r w:rsidR="00167D5B" w:rsidRPr="00167D5B">
        <w:rPr>
          <w:b/>
          <w:sz w:val="28"/>
          <w:szCs w:val="28"/>
        </w:rPr>
        <w:t>3 км.</w:t>
      </w:r>
      <w:r w:rsidR="00167D5B" w:rsidRPr="00167D5B">
        <w:rPr>
          <w:b/>
          <w:bCs/>
          <w:sz w:val="28"/>
          <w:szCs w:val="28"/>
        </w:rPr>
        <w:t xml:space="preserve"> </w:t>
      </w:r>
    </w:p>
    <w:p w14:paraId="1D422209" w14:textId="77777777" w:rsidR="00EB7BEA" w:rsidRPr="008065F7" w:rsidRDefault="00EB7BEA" w:rsidP="007F42CE">
      <w:pPr>
        <w:tabs>
          <w:tab w:val="left" w:pos="993"/>
        </w:tabs>
        <w:jc w:val="both"/>
        <w:rPr>
          <w:rFonts w:cs="Calibri"/>
          <w:b/>
          <w:bCs/>
          <w:kern w:val="1"/>
          <w:sz w:val="28"/>
          <w:szCs w:val="28"/>
          <w:lang w:eastAsia="ar-SA"/>
        </w:rPr>
      </w:pPr>
      <w:r w:rsidRPr="008065F7">
        <w:rPr>
          <w:b/>
          <w:sz w:val="28"/>
          <w:szCs w:val="28"/>
        </w:rPr>
        <w:t xml:space="preserve">4. Вероятность биолого-социального риска. </w:t>
      </w:r>
    </w:p>
    <w:p w14:paraId="48B0313F" w14:textId="77777777" w:rsidR="006D5638" w:rsidRDefault="00EB7BEA" w:rsidP="006D5638">
      <w:pPr>
        <w:tabs>
          <w:tab w:val="left" w:pos="7800"/>
        </w:tabs>
        <w:jc w:val="both"/>
        <w:rPr>
          <w:b/>
          <w:sz w:val="28"/>
          <w:szCs w:val="28"/>
        </w:rPr>
      </w:pPr>
      <w:r w:rsidRPr="008065F7">
        <w:rPr>
          <w:b/>
          <w:bCs/>
          <w:sz w:val="28"/>
          <w:szCs w:val="28"/>
        </w:rPr>
        <w:lastRenderedPageBreak/>
        <w:t xml:space="preserve">       4</w:t>
      </w:r>
      <w:r w:rsidRPr="008065F7">
        <w:rPr>
          <w:b/>
          <w:sz w:val="28"/>
          <w:szCs w:val="28"/>
        </w:rPr>
        <w:t>.1. Санитарно-эпидемиологическая обстановка.</w:t>
      </w:r>
    </w:p>
    <w:p w14:paraId="61A96B84" w14:textId="62531BD6" w:rsidR="0040276B" w:rsidRPr="006D5638" w:rsidRDefault="006D5638" w:rsidP="006D5638">
      <w:pPr>
        <w:tabs>
          <w:tab w:val="left" w:pos="7800"/>
        </w:tabs>
        <w:jc w:val="both"/>
        <w:rPr>
          <w:b/>
          <w:sz w:val="28"/>
          <w:szCs w:val="28"/>
        </w:rPr>
      </w:pPr>
      <w:r>
        <w:rPr>
          <w:b/>
          <w:sz w:val="28"/>
          <w:szCs w:val="28"/>
        </w:rPr>
        <w:t xml:space="preserve">       </w:t>
      </w:r>
      <w:r w:rsidR="00514CDE" w:rsidRPr="00514CDE">
        <w:rPr>
          <w:rFonts w:eastAsia="Calibri" w:cs="Calibri"/>
          <w:sz w:val="28"/>
          <w:szCs w:val="28"/>
        </w:rPr>
        <w:t xml:space="preserve">Высокий риск заболевания населения острыми респираторными вирусными инфекциями. </w:t>
      </w:r>
    </w:p>
    <w:p w14:paraId="3B8E7FE5" w14:textId="77777777" w:rsidR="00EB7BEA" w:rsidRPr="008065F7" w:rsidRDefault="007328CC" w:rsidP="0040276B">
      <w:pPr>
        <w:tabs>
          <w:tab w:val="left" w:pos="720"/>
        </w:tabs>
        <w:jc w:val="both"/>
        <w:rPr>
          <w:b/>
          <w:sz w:val="28"/>
          <w:szCs w:val="28"/>
        </w:rPr>
      </w:pPr>
      <w:r>
        <w:rPr>
          <w:b/>
          <w:sz w:val="28"/>
          <w:szCs w:val="28"/>
        </w:rPr>
        <w:t xml:space="preserve">       </w:t>
      </w:r>
      <w:r w:rsidR="00EB7BEA" w:rsidRPr="008065F7">
        <w:rPr>
          <w:b/>
          <w:sz w:val="28"/>
          <w:szCs w:val="28"/>
        </w:rPr>
        <w:t>4.2. Эпизоотическая обстановка.</w:t>
      </w:r>
    </w:p>
    <w:p w14:paraId="64CD3EF8" w14:textId="77777777" w:rsidR="00EB7BEA" w:rsidRPr="008065F7" w:rsidRDefault="00EB7BEA" w:rsidP="00EB7BEA">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14:paraId="30F59493" w14:textId="77777777" w:rsidR="00EB7BEA" w:rsidRPr="008065F7" w:rsidRDefault="00EB7BEA" w:rsidP="00EB7BEA">
      <w:pPr>
        <w:tabs>
          <w:tab w:val="left" w:pos="720"/>
        </w:tabs>
        <w:jc w:val="both"/>
        <w:rPr>
          <w:b/>
          <w:sz w:val="28"/>
          <w:szCs w:val="28"/>
        </w:rPr>
      </w:pPr>
      <w:r w:rsidRPr="008065F7">
        <w:rPr>
          <w:b/>
          <w:sz w:val="28"/>
          <w:szCs w:val="28"/>
        </w:rPr>
        <w:t xml:space="preserve">       4.3. Экологическая обстановка.</w:t>
      </w:r>
    </w:p>
    <w:p w14:paraId="58519521" w14:textId="77777777" w:rsidR="00DF33A2" w:rsidRPr="00DF33A2" w:rsidRDefault="00EB7BEA" w:rsidP="007328CC">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r w:rsidRPr="008065F7">
        <w:rPr>
          <w:b/>
          <w:bCs/>
          <w:sz w:val="28"/>
          <w:szCs w:val="28"/>
        </w:rPr>
        <w:t xml:space="preserve"> </w:t>
      </w:r>
    </w:p>
    <w:p w14:paraId="18AA2AF3" w14:textId="7AF0BF9A" w:rsidR="005E387A" w:rsidRPr="005E387A" w:rsidRDefault="001F32E1" w:rsidP="005E387A">
      <w:pPr>
        <w:tabs>
          <w:tab w:val="left" w:pos="7800"/>
        </w:tabs>
        <w:jc w:val="both"/>
        <w:rPr>
          <w:b/>
          <w:sz w:val="28"/>
          <w:szCs w:val="28"/>
        </w:rPr>
      </w:pPr>
      <w:r>
        <w:rPr>
          <w:b/>
          <w:sz w:val="28"/>
          <w:szCs w:val="28"/>
        </w:rPr>
        <w:t>5</w:t>
      </w:r>
      <w:r w:rsidR="005E387A" w:rsidRPr="005E387A">
        <w:rPr>
          <w:b/>
          <w:sz w:val="28"/>
          <w:szCs w:val="28"/>
        </w:rPr>
        <w:t xml:space="preserve">. Вероятность </w:t>
      </w:r>
      <w:r w:rsidR="000F2D82">
        <w:rPr>
          <w:b/>
          <w:sz w:val="28"/>
          <w:szCs w:val="28"/>
        </w:rPr>
        <w:t xml:space="preserve">риска происшествий на объектах </w:t>
      </w:r>
      <w:r w:rsidR="005E387A" w:rsidRPr="005E387A">
        <w:rPr>
          <w:b/>
          <w:sz w:val="28"/>
          <w:szCs w:val="28"/>
        </w:rPr>
        <w:t xml:space="preserve">ЖКХ. </w:t>
      </w:r>
    </w:p>
    <w:p w14:paraId="6FB93A89" w14:textId="77777777" w:rsidR="00FC6BEF" w:rsidRDefault="000F2D82" w:rsidP="000F2D82">
      <w:pPr>
        <w:tabs>
          <w:tab w:val="left" w:pos="7800"/>
        </w:tabs>
        <w:jc w:val="both"/>
        <w:rPr>
          <w:sz w:val="28"/>
          <w:szCs w:val="28"/>
        </w:rPr>
      </w:pPr>
      <w:r>
        <w:rPr>
          <w:sz w:val="28"/>
          <w:szCs w:val="28"/>
        </w:rPr>
        <w:t xml:space="preserve">       </w:t>
      </w:r>
      <w:r w:rsidR="005E387A" w:rsidRPr="005E387A">
        <w:rPr>
          <w:sz w:val="28"/>
          <w:szCs w:val="28"/>
        </w:rPr>
        <w:t>На терр</w:t>
      </w:r>
      <w:r w:rsidR="00FC6BEF">
        <w:rPr>
          <w:sz w:val="28"/>
          <w:szCs w:val="28"/>
        </w:rPr>
        <w:t>итории Усть-Пристанского района и</w:t>
      </w:r>
      <w:r w:rsidR="00FC6BEF" w:rsidRPr="00FC6BEF">
        <w:rPr>
          <w:sz w:val="28"/>
          <w:szCs w:val="28"/>
        </w:rPr>
        <w:t>з-за большого процента износа оборудования</w:t>
      </w:r>
      <w:r w:rsidR="00FC6BEF">
        <w:rPr>
          <w:sz w:val="28"/>
          <w:szCs w:val="28"/>
        </w:rPr>
        <w:t xml:space="preserve"> водопроводных и тепловых сетей </w:t>
      </w:r>
      <w:r w:rsidR="00FC6BEF" w:rsidRPr="00FC6BEF">
        <w:rPr>
          <w:sz w:val="28"/>
          <w:szCs w:val="28"/>
        </w:rPr>
        <w:t xml:space="preserve">возможны происшествия на коммунальных системах жизнеобеспечения, а также случаи выхода из строя отдельных участков теплотрасс и трубопроводов. </w:t>
      </w:r>
    </w:p>
    <w:p w14:paraId="533E6419" w14:textId="2CFDF1F7" w:rsidR="005E387A" w:rsidRPr="00C91F6F" w:rsidRDefault="00FC6BEF" w:rsidP="00213293">
      <w:pPr>
        <w:tabs>
          <w:tab w:val="left" w:pos="7800"/>
        </w:tabs>
        <w:jc w:val="both"/>
        <w:rPr>
          <w:rFonts w:eastAsia="Calibri" w:cs="Calibri"/>
          <w:sz w:val="28"/>
          <w:szCs w:val="28"/>
        </w:rPr>
      </w:pPr>
      <w:r>
        <w:rPr>
          <w:sz w:val="28"/>
          <w:szCs w:val="28"/>
        </w:rPr>
        <w:t xml:space="preserve">       </w:t>
      </w:r>
      <w:r w:rsidRPr="00FC6BEF">
        <w:rPr>
          <w:sz w:val="28"/>
          <w:szCs w:val="28"/>
        </w:rPr>
        <w:t>В связи со скоплением снега на крышах зданий, возможен сход снежных масс и наледи, а также падение сосулек.</w:t>
      </w:r>
    </w:p>
    <w:p w14:paraId="092B62D7" w14:textId="42262C64" w:rsidR="000824B8" w:rsidRPr="005A032A" w:rsidRDefault="000824B8" w:rsidP="00213293">
      <w:pPr>
        <w:tabs>
          <w:tab w:val="left" w:pos="7800"/>
        </w:tabs>
        <w:jc w:val="both"/>
        <w:rPr>
          <w:sz w:val="28"/>
          <w:szCs w:val="28"/>
        </w:rPr>
      </w:pPr>
      <w:r w:rsidRPr="000824B8">
        <w:rPr>
          <w:b/>
          <w:sz w:val="28"/>
          <w:szCs w:val="28"/>
        </w:rPr>
        <w:t>6. Вероятность риска аварий на объектах энергетики.</w:t>
      </w:r>
    </w:p>
    <w:p w14:paraId="2D7A9248" w14:textId="7E3DED26" w:rsidR="0032714E" w:rsidRPr="00C91F6F" w:rsidRDefault="000F2D82" w:rsidP="0032714E">
      <w:pPr>
        <w:tabs>
          <w:tab w:val="left" w:pos="7800"/>
        </w:tabs>
        <w:jc w:val="both"/>
        <w:rPr>
          <w:sz w:val="28"/>
          <w:szCs w:val="28"/>
        </w:rPr>
      </w:pPr>
      <w:r>
        <w:rPr>
          <w:sz w:val="28"/>
          <w:szCs w:val="28"/>
        </w:rPr>
        <w:t xml:space="preserve">        </w:t>
      </w:r>
      <w:r w:rsidR="000824B8" w:rsidRPr="005A032A">
        <w:rPr>
          <w:sz w:val="28"/>
          <w:szCs w:val="28"/>
        </w:rPr>
        <w:t xml:space="preserve">В связи с погодными условиями </w:t>
      </w:r>
      <w:r w:rsidR="00FC6BEF" w:rsidRPr="00FC6BEF">
        <w:rPr>
          <w:b/>
          <w:i/>
          <w:sz w:val="28"/>
          <w:szCs w:val="28"/>
        </w:rPr>
        <w:t>(небольшой мокрый снег, снег, гололёдные явления, слабая метель, местами порывы ветра до 14 м/с)</w:t>
      </w:r>
      <w:r w:rsidR="00AD23D4">
        <w:rPr>
          <w:sz w:val="28"/>
          <w:szCs w:val="28"/>
        </w:rPr>
        <w:t>,</w:t>
      </w:r>
      <w:r w:rsidR="000824B8" w:rsidRPr="000824B8">
        <w:rPr>
          <w:sz w:val="28"/>
          <w:szCs w:val="28"/>
        </w:rPr>
        <w:t xml:space="preserve"> на всей территории </w:t>
      </w:r>
      <w:r w:rsidR="000824B8">
        <w:rPr>
          <w:sz w:val="28"/>
          <w:szCs w:val="28"/>
        </w:rPr>
        <w:t>Усть-Пристанского района в</w:t>
      </w:r>
      <w:r w:rsidR="000824B8" w:rsidRPr="000824B8">
        <w:rPr>
          <w:sz w:val="28"/>
          <w:szCs w:val="28"/>
        </w:rPr>
        <w:t xml:space="preserve">озможны аварии на трансформаторных подстанциях, </w:t>
      </w:r>
      <w:r w:rsidR="00FC6BEF" w:rsidRPr="00FC6BEF">
        <w:rPr>
          <w:sz w:val="28"/>
          <w:szCs w:val="28"/>
        </w:rPr>
        <w:t>н</w:t>
      </w:r>
      <w:r w:rsidR="00FC6BEF" w:rsidRPr="00FC6BEF">
        <w:rPr>
          <w:sz w:val="28"/>
          <w:szCs w:val="28"/>
        </w:rPr>
        <w:t>алипание мокрого снега и гололёдные явления на электропроводах</w:t>
      </w:r>
      <w:r w:rsidR="00FC6BEF" w:rsidRPr="00FC6BEF">
        <w:rPr>
          <w:sz w:val="28"/>
          <w:szCs w:val="28"/>
        </w:rPr>
        <w:t xml:space="preserve">, </w:t>
      </w:r>
      <w:r w:rsidR="000824B8" w:rsidRPr="00FC6BEF">
        <w:rPr>
          <w:sz w:val="28"/>
          <w:szCs w:val="28"/>
        </w:rPr>
        <w:t>обрывы (повреждения</w:t>
      </w:r>
      <w:r w:rsidR="000824B8" w:rsidRPr="000824B8">
        <w:rPr>
          <w:sz w:val="28"/>
          <w:szCs w:val="28"/>
        </w:rPr>
        <w:t>) линий электропередач и линий связи, массовые короткие замыкания в частном секторе и другие поражения объектов электроэнергетики.</w:t>
      </w:r>
    </w:p>
    <w:p w14:paraId="3CF6D766" w14:textId="61FFA87E" w:rsidR="00C2604B" w:rsidRPr="0032714E" w:rsidRDefault="005A032A" w:rsidP="00C2604B">
      <w:pPr>
        <w:tabs>
          <w:tab w:val="left" w:pos="7800"/>
        </w:tabs>
        <w:jc w:val="both"/>
        <w:rPr>
          <w:sz w:val="28"/>
          <w:szCs w:val="28"/>
        </w:rPr>
      </w:pPr>
      <w:r>
        <w:rPr>
          <w:b/>
          <w:sz w:val="28"/>
          <w:szCs w:val="28"/>
        </w:rPr>
        <w:t>7</w:t>
      </w:r>
      <w:r w:rsidR="00C2604B" w:rsidRPr="008065F7">
        <w:rPr>
          <w:b/>
          <w:sz w:val="28"/>
          <w:szCs w:val="28"/>
        </w:rPr>
        <w:t xml:space="preserve">. Вероятность риска происшествий на акваториях. </w:t>
      </w:r>
    </w:p>
    <w:p w14:paraId="556DBFFA" w14:textId="62882A21" w:rsidR="00FC6BEF" w:rsidRPr="00FC6BEF" w:rsidRDefault="007328CC" w:rsidP="003954EB">
      <w:pPr>
        <w:tabs>
          <w:tab w:val="left" w:pos="7800"/>
        </w:tabs>
        <w:jc w:val="both"/>
        <w:rPr>
          <w:sz w:val="28"/>
          <w:szCs w:val="28"/>
        </w:rPr>
      </w:pPr>
      <w:r w:rsidRPr="00FC6BEF">
        <w:rPr>
          <w:sz w:val="28"/>
          <w:szCs w:val="28"/>
        </w:rPr>
        <w:t xml:space="preserve">        </w:t>
      </w:r>
      <w:r w:rsidR="00FC6BEF">
        <w:rPr>
          <w:sz w:val="28"/>
          <w:szCs w:val="28"/>
        </w:rPr>
        <w:t xml:space="preserve">На озерах и реках Усть-Пристанского района </w:t>
      </w:r>
      <w:r w:rsidR="00FC6BEF" w:rsidRPr="00FC6BEF">
        <w:rPr>
          <w:sz w:val="28"/>
          <w:szCs w:val="28"/>
        </w:rPr>
        <w:t xml:space="preserve">сохраняется риск происшествий, обусловленных несоблюдением техники безопасности на акваториях. Высока вероятность провалов людей и техники под лёд. </w:t>
      </w:r>
    </w:p>
    <w:p w14:paraId="1BD4A6CA" w14:textId="5E1B3930" w:rsidR="00804776" w:rsidRPr="008065F7" w:rsidRDefault="005A032A" w:rsidP="003954EB">
      <w:pPr>
        <w:tabs>
          <w:tab w:val="left" w:pos="7800"/>
        </w:tabs>
        <w:jc w:val="both"/>
        <w:rPr>
          <w:b/>
          <w:sz w:val="28"/>
          <w:szCs w:val="28"/>
        </w:rPr>
      </w:pPr>
      <w:r>
        <w:rPr>
          <w:b/>
          <w:sz w:val="28"/>
          <w:szCs w:val="28"/>
        </w:rPr>
        <w:t>8</w:t>
      </w:r>
      <w:r w:rsidR="00804776" w:rsidRPr="008065F7">
        <w:rPr>
          <w:b/>
          <w:sz w:val="28"/>
          <w:szCs w:val="28"/>
        </w:rPr>
        <w:t>. Геомагнитная обстановка.</w:t>
      </w:r>
      <w:r w:rsidR="00804776" w:rsidRPr="008065F7">
        <w:rPr>
          <w:sz w:val="28"/>
          <w:szCs w:val="28"/>
        </w:rPr>
        <w:t xml:space="preserve"> </w:t>
      </w:r>
    </w:p>
    <w:bookmarkEnd w:id="0"/>
    <w:p w14:paraId="0F689D37" w14:textId="7C74334F" w:rsidR="0024096C" w:rsidRPr="00C91F6F" w:rsidRDefault="007F42CE" w:rsidP="000D69DB">
      <w:pPr>
        <w:autoSpaceDE w:val="0"/>
        <w:jc w:val="both"/>
        <w:rPr>
          <w:rFonts w:cs="Calibri"/>
          <w:kern w:val="1"/>
          <w:sz w:val="28"/>
          <w:szCs w:val="28"/>
          <w:lang w:eastAsia="ar-SA"/>
        </w:rPr>
      </w:pPr>
      <w:r w:rsidRPr="008065F7">
        <w:rPr>
          <w:rFonts w:cs="Calibri"/>
          <w:kern w:val="1"/>
          <w:sz w:val="28"/>
          <w:szCs w:val="28"/>
          <w:lang w:eastAsia="ar-SA"/>
        </w:rPr>
        <w:t xml:space="preserve">     </w:t>
      </w:r>
      <w:r w:rsidR="007328CC">
        <w:rPr>
          <w:rFonts w:cs="Calibri"/>
          <w:kern w:val="1"/>
          <w:sz w:val="28"/>
          <w:szCs w:val="28"/>
          <w:lang w:eastAsia="ar-SA"/>
        </w:rPr>
        <w:t xml:space="preserve">  </w:t>
      </w:r>
      <w:r w:rsidR="00363B71">
        <w:rPr>
          <w:rFonts w:cs="Calibri"/>
          <w:kern w:val="1"/>
          <w:sz w:val="28"/>
          <w:szCs w:val="28"/>
          <w:lang w:eastAsia="ar-SA"/>
        </w:rPr>
        <w:t xml:space="preserve"> </w:t>
      </w:r>
      <w:r w:rsidR="007328CC">
        <w:rPr>
          <w:rFonts w:cs="Calibri"/>
          <w:kern w:val="1"/>
          <w:sz w:val="28"/>
          <w:szCs w:val="28"/>
          <w:lang w:eastAsia="ar-SA"/>
        </w:rPr>
        <w:t xml:space="preserve"> </w:t>
      </w:r>
      <w:r w:rsidR="00C91F6F">
        <w:rPr>
          <w:rFonts w:cs="Calibri"/>
          <w:kern w:val="1"/>
          <w:sz w:val="28"/>
          <w:szCs w:val="28"/>
          <w:lang w:eastAsia="ar-SA"/>
        </w:rPr>
        <w:t xml:space="preserve"> </w:t>
      </w:r>
      <w:r w:rsidR="00363B71" w:rsidRPr="00363B71">
        <w:rPr>
          <w:rFonts w:cs="Calibri"/>
          <w:kern w:val="1"/>
          <w:sz w:val="28"/>
          <w:szCs w:val="28"/>
          <w:lang w:eastAsia="ar-SA"/>
        </w:rPr>
        <w:t xml:space="preserve">Геомагнитная обстановка – </w:t>
      </w:r>
      <w:r w:rsidR="001D3E80" w:rsidRPr="001D3E80">
        <w:rPr>
          <w:sz w:val="28"/>
          <w:szCs w:val="28"/>
        </w:rPr>
        <w:t>от слабовозм</w:t>
      </w:r>
      <w:r w:rsidR="005A032A">
        <w:rPr>
          <w:sz w:val="28"/>
          <w:szCs w:val="28"/>
        </w:rPr>
        <w:t xml:space="preserve">ущенной до возмущенной. </w:t>
      </w:r>
    </w:p>
    <w:p w14:paraId="4C8A4349" w14:textId="01A1AC3B" w:rsidR="00FC6BEF" w:rsidRPr="00FC6BEF" w:rsidRDefault="00734F60" w:rsidP="000F2D82">
      <w:pPr>
        <w:autoSpaceDE w:val="0"/>
        <w:ind w:firstLine="708"/>
        <w:jc w:val="both"/>
        <w:rPr>
          <w:sz w:val="28"/>
          <w:szCs w:val="28"/>
        </w:rPr>
      </w:pPr>
      <w:r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Pr="00AC7E41">
        <w:rPr>
          <w:b/>
          <w:sz w:val="28"/>
          <w:szCs w:val="28"/>
        </w:rPr>
        <w:t>:</w:t>
      </w:r>
      <w:r w:rsidR="00FC6BEF">
        <w:rPr>
          <w:b/>
          <w:sz w:val="28"/>
          <w:szCs w:val="28"/>
        </w:rPr>
        <w:t xml:space="preserve"> </w:t>
      </w:r>
      <w:r w:rsidR="00FC6BEF" w:rsidRPr="00FC6BEF">
        <w:rPr>
          <w:sz w:val="28"/>
          <w:szCs w:val="28"/>
        </w:rPr>
        <w:t>риск обрушений (повреждений) зданий и сооружений; риск возникновения подтоплений (гидрологическая обстановка); риск возникновения природных пожаров; риск происшествий, связанных с потерей людей в природной среде; риск происшествий при п</w:t>
      </w:r>
      <w:r w:rsidR="00FC6BEF">
        <w:rPr>
          <w:sz w:val="28"/>
          <w:szCs w:val="28"/>
        </w:rPr>
        <w:t xml:space="preserve">роведении массовых мероприятий; </w:t>
      </w:r>
      <w:r w:rsidR="00FC6BEF" w:rsidRPr="00FC6BEF">
        <w:rPr>
          <w:sz w:val="28"/>
          <w:szCs w:val="28"/>
        </w:rPr>
        <w:t>риск аварий на объектах воздушного транспорта; риск возникновения террористических актов; риск землетрясения; риск отравления людей;</w:t>
      </w:r>
    </w:p>
    <w:p w14:paraId="3B63FD4E" w14:textId="1B5136FE" w:rsidR="00734F60" w:rsidRDefault="00734F60" w:rsidP="000F2D82">
      <w:pPr>
        <w:autoSpaceDE w:val="0"/>
        <w:ind w:firstLine="708"/>
        <w:jc w:val="both"/>
        <w:rPr>
          <w:rStyle w:val="a4"/>
          <w:b/>
          <w:sz w:val="28"/>
          <w:szCs w:val="28"/>
        </w:rPr>
      </w:pPr>
      <w:r w:rsidRPr="008065F7">
        <w:rPr>
          <w:sz w:val="28"/>
          <w:szCs w:val="28"/>
        </w:rPr>
        <w:t>Мониторинг метеорологической обстановки на текущие и предстоящие сутки можно осуществлять на открытом интернет-ресурсе</w:t>
      </w:r>
      <w:r w:rsidRPr="00FC6BEF">
        <w:rPr>
          <w:b/>
          <w:sz w:val="28"/>
          <w:szCs w:val="28"/>
        </w:rPr>
        <w:t>.</w:t>
      </w:r>
      <w:r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8065F7">
        <w:rPr>
          <w:spacing w:val="66"/>
          <w:sz w:val="28"/>
          <w:szCs w:val="28"/>
        </w:rPr>
        <w:t xml:space="preserve"> </w:t>
      </w:r>
      <w:hyperlink r:id="rId8" w:history="1">
        <w:r w:rsidRPr="008065F7">
          <w:rPr>
            <w:rStyle w:val="a4"/>
            <w:b/>
            <w:sz w:val="28"/>
            <w:szCs w:val="28"/>
          </w:rPr>
          <w:t>http://10.10.208.73.</w:t>
        </w:r>
      </w:hyperlink>
    </w:p>
    <w:p w14:paraId="4BFB4B95" w14:textId="69047FFC" w:rsidR="00F771DD" w:rsidRPr="008065F7" w:rsidRDefault="00F771DD" w:rsidP="00734F60">
      <w:pPr>
        <w:tabs>
          <w:tab w:val="left" w:pos="7800"/>
        </w:tabs>
        <w:jc w:val="both"/>
        <w:rPr>
          <w:b/>
          <w:bCs/>
          <w:color w:val="000000"/>
          <w:sz w:val="28"/>
          <w:szCs w:val="28"/>
        </w:rPr>
      </w:pPr>
    </w:p>
    <w:p w14:paraId="028F6F98" w14:textId="77777777"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14:paraId="53B8D33D" w14:textId="77777777" w:rsidR="00734F60" w:rsidRPr="008065F7"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14:paraId="748CADC4" w14:textId="77777777"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14:paraId="53F32A8B" w14:textId="4F596C75" w:rsidR="0020550D" w:rsidRPr="008065F7" w:rsidRDefault="00C91F6F" w:rsidP="00734F60">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28"/>
          <w:szCs w:val="28"/>
        </w:rPr>
        <w:t xml:space="preserve">         </w:t>
      </w:r>
      <w:r w:rsidR="00734F60"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00734F60" w:rsidRPr="008065F7">
        <w:rPr>
          <w:rFonts w:ascii="Times New Roman" w:hAnsi="Times New Roman"/>
          <w:color w:val="000000"/>
          <w:sz w:val="28"/>
          <w:szCs w:val="28"/>
        </w:rPr>
        <w:t>ФПС ГПС ГУ МЧС по Алтайскому краю начальника Сечевого Степана Борисовича сот. тел. 8-90</w:t>
      </w:r>
      <w:r w:rsidR="00031271" w:rsidRPr="008065F7">
        <w:rPr>
          <w:rFonts w:ascii="Times New Roman" w:hAnsi="Times New Roman"/>
          <w:color w:val="000000"/>
          <w:sz w:val="28"/>
          <w:szCs w:val="28"/>
        </w:rPr>
        <w:t xml:space="preserve">3-072-95-52 </w:t>
      </w:r>
    </w:p>
    <w:p w14:paraId="32B3F788" w14:textId="4B409F48"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w:t>
      </w:r>
      <w:r w:rsidR="00734F60" w:rsidRPr="008065F7">
        <w:rPr>
          <w:rFonts w:ascii="Times New Roman" w:hAnsi="Times New Roman"/>
          <w:color w:val="000000"/>
          <w:sz w:val="28"/>
          <w:szCs w:val="28"/>
        </w:rPr>
        <w:lastRenderedPageBreak/>
        <w:t>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14:paraId="3D2BD880" w14:textId="70428A21"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233F74">
        <w:rPr>
          <w:rFonts w:ascii="Times New Roman" w:hAnsi="Times New Roman"/>
          <w:color w:val="000000"/>
          <w:sz w:val="28"/>
          <w:szCs w:val="28"/>
        </w:rPr>
        <w:t>ся</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14:paraId="561D73E6" w14:textId="77777777"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14:paraId="42F430BF" w14:textId="77777777"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14:paraId="2CFEE255" w14:textId="77777777"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14:paraId="493DB3A4"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14:paraId="20BE4715" w14:textId="22F564EB" w:rsidR="00D002AE" w:rsidRPr="008065F7" w:rsidRDefault="00734F60" w:rsidP="000D69DB">
      <w:pPr>
        <w:pStyle w:val="a7"/>
        <w:kinsoku w:val="0"/>
        <w:overflowPunct w:val="0"/>
        <w:spacing w:after="0"/>
        <w:ind w:left="0"/>
        <w:jc w:val="both"/>
        <w:textAlignment w:val="baseline"/>
        <w:rPr>
          <w:sz w:val="28"/>
          <w:szCs w:val="28"/>
        </w:rPr>
      </w:pPr>
      <w:r w:rsidRPr="008065F7">
        <w:rPr>
          <w:rFonts w:ascii="Times New Roman" w:hAnsi="Times New Roman"/>
          <w:color w:val="000000"/>
          <w:sz w:val="28"/>
          <w:szCs w:val="28"/>
        </w:rPr>
        <w:tab/>
      </w:r>
      <w:r w:rsidR="00D6359E">
        <w:rPr>
          <w:rFonts w:ascii="Times New Roman" w:hAnsi="Times New Roman"/>
          <w:color w:val="000000"/>
          <w:sz w:val="28"/>
          <w:szCs w:val="28"/>
        </w:rPr>
        <w:t>В</w:t>
      </w:r>
      <w:r w:rsidR="00D6359E" w:rsidRPr="008065F7">
        <w:rPr>
          <w:rFonts w:ascii="Times New Roman" w:hAnsi="Times New Roman"/>
          <w:color w:val="000000"/>
          <w:sz w:val="28"/>
          <w:szCs w:val="28"/>
        </w:rPr>
        <w:t xml:space="preserve"> случае крупных ДТП или ухудшения дорожных условий МО прорабатывают вопросы: организации мест питания (</w:t>
      </w:r>
      <w:r w:rsidR="00D6359E">
        <w:rPr>
          <w:rFonts w:ascii="Times New Roman" w:hAnsi="Times New Roman"/>
          <w:bCs/>
          <w:sz w:val="28"/>
          <w:szCs w:val="28"/>
        </w:rPr>
        <w:t>кафе «Загадка» на 75</w:t>
      </w:r>
      <w:r w:rsidR="00D6359E" w:rsidRPr="008065F7">
        <w:rPr>
          <w:rFonts w:ascii="Times New Roman" w:hAnsi="Times New Roman"/>
          <w:bCs/>
          <w:sz w:val="28"/>
          <w:szCs w:val="28"/>
        </w:rPr>
        <w:t xml:space="preserve"> мест),</w:t>
      </w:r>
      <w:r w:rsidR="00D6359E" w:rsidRPr="008065F7">
        <w:rPr>
          <w:rFonts w:ascii="Times New Roman" w:hAnsi="Times New Roman"/>
          <w:color w:val="000000"/>
          <w:sz w:val="28"/>
          <w:szCs w:val="28"/>
        </w:rPr>
        <w:t xml:space="preserve"> размещения водителей и пассажиров в случае необходимости (</w:t>
      </w:r>
      <w:r w:rsidR="00D6359E" w:rsidRPr="008065F7">
        <w:rPr>
          <w:rFonts w:ascii="Times New Roman" w:hAnsi="Times New Roman"/>
          <w:bCs/>
          <w:sz w:val="28"/>
          <w:szCs w:val="28"/>
        </w:rPr>
        <w:t xml:space="preserve">ПВР в с. Усть-Пристань ул. Пушкина, 30 (вместимость - 40 человек), </w:t>
      </w:r>
      <w:r w:rsidR="00D6359E" w:rsidRPr="008065F7">
        <w:rPr>
          <w:rFonts w:ascii="Times New Roman" w:hAnsi="Times New Roman"/>
          <w:sz w:val="28"/>
          <w:szCs w:val="28"/>
        </w:rPr>
        <w:t>директор Нусбаум А.А.</w:t>
      </w:r>
      <w:r w:rsidR="00D6359E">
        <w:rPr>
          <w:rFonts w:ascii="Times New Roman" w:hAnsi="Times New Roman"/>
          <w:sz w:val="28"/>
          <w:szCs w:val="28"/>
        </w:rPr>
        <w:t xml:space="preserve">, тел. </w:t>
      </w:r>
      <w:r w:rsidR="00D6359E" w:rsidRPr="008065F7">
        <w:rPr>
          <w:rFonts w:ascii="Times New Roman" w:hAnsi="Times New Roman"/>
          <w:sz w:val="28"/>
          <w:szCs w:val="28"/>
        </w:rPr>
        <w:t>8(38</w:t>
      </w:r>
      <w:r w:rsidR="00D6359E" w:rsidRPr="008065F7">
        <w:rPr>
          <w:rFonts w:ascii="Times New Roman" w:hAnsi="Times New Roman"/>
          <w:bCs/>
          <w:sz w:val="28"/>
          <w:szCs w:val="28"/>
        </w:rPr>
        <w:t>554)22-7-95</w:t>
      </w:r>
      <w:r w:rsidR="00D6359E" w:rsidRPr="008065F7">
        <w:rPr>
          <w:rFonts w:ascii="Times New Roman" w:hAnsi="Times New Roman"/>
          <w:color w:val="000000"/>
          <w:sz w:val="28"/>
          <w:szCs w:val="28"/>
        </w:rPr>
        <w:t xml:space="preserve">; </w:t>
      </w:r>
      <w:r w:rsidR="00D6359E">
        <w:rPr>
          <w:rFonts w:ascii="Times New Roman" w:hAnsi="Times New Roman"/>
          <w:bCs/>
          <w:sz w:val="28"/>
          <w:szCs w:val="28"/>
        </w:rPr>
        <w:t>стоянка для больше грузов и легкового транспорта – площадка на территории АЗС№77</w:t>
      </w:r>
      <w:r w:rsidR="00D6359E" w:rsidRPr="008065F7">
        <w:rPr>
          <w:rFonts w:ascii="Times New Roman" w:hAnsi="Times New Roman"/>
          <w:bCs/>
          <w:sz w:val="28"/>
          <w:szCs w:val="28"/>
        </w:rPr>
        <w:t xml:space="preserve">, </w:t>
      </w:r>
      <w:r w:rsidR="00D6359E" w:rsidRPr="008065F7">
        <w:rPr>
          <w:rFonts w:ascii="Times New Roman" w:hAnsi="Times New Roman"/>
          <w:color w:val="000000"/>
          <w:sz w:val="28"/>
          <w:szCs w:val="28"/>
        </w:rPr>
        <w:t xml:space="preserve">дежурства экипажей скорой медицинской помощи </w:t>
      </w:r>
      <w:r w:rsidR="00D6359E" w:rsidRPr="008065F7">
        <w:rPr>
          <w:rFonts w:ascii="Times New Roman" w:hAnsi="Times New Roman"/>
          <w:bCs/>
          <w:sz w:val="28"/>
          <w:szCs w:val="28"/>
        </w:rPr>
        <w:t xml:space="preserve">ближайшее лечебное учреждение находится в с. Усть-Пристань: </w:t>
      </w:r>
      <w:r w:rsidR="00D6359E">
        <w:rPr>
          <w:rFonts w:ascii="Times New Roman" w:hAnsi="Times New Roman"/>
          <w:bCs/>
          <w:sz w:val="28"/>
          <w:szCs w:val="28"/>
        </w:rPr>
        <w:t xml:space="preserve">КГБУЗ </w:t>
      </w:r>
      <w:r w:rsidR="00D6359E" w:rsidRPr="008065F7">
        <w:rPr>
          <w:rFonts w:ascii="Times New Roman" w:hAnsi="Times New Roman"/>
          <w:bCs/>
          <w:sz w:val="28"/>
          <w:szCs w:val="28"/>
        </w:rPr>
        <w:t>«Усть-Пристанская центральная районная больница»</w:t>
      </w:r>
      <w:r w:rsidR="00D6359E">
        <w:rPr>
          <w:rFonts w:ascii="Times New Roman" w:hAnsi="Times New Roman"/>
          <w:bCs/>
          <w:sz w:val="28"/>
          <w:szCs w:val="28"/>
        </w:rPr>
        <w:t xml:space="preserve"> и.</w:t>
      </w:r>
      <w:r w:rsidR="00D6359E" w:rsidRPr="008065F7">
        <w:rPr>
          <w:rFonts w:ascii="Times New Roman" w:hAnsi="Times New Roman"/>
          <w:bCs/>
          <w:sz w:val="28"/>
          <w:szCs w:val="28"/>
        </w:rPr>
        <w:t>о. гл. врача Ковалев Станислав Евгеньевич, (53 койко-мест круглосуточно), тел. 8(385 54)22-1-89</w:t>
      </w:r>
      <w:r w:rsidR="00D6359E" w:rsidRPr="008065F7">
        <w:rPr>
          <w:rFonts w:ascii="Times New Roman" w:hAnsi="Times New Roman"/>
          <w:color w:val="000000"/>
          <w:sz w:val="28"/>
          <w:szCs w:val="28"/>
        </w:rPr>
        <w:t>, патрульных машин ГАИ и подвозу ГСМ.</w:t>
      </w:r>
      <w:r w:rsidR="00D6359E"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00281D64" w:rsidRPr="008065F7">
        <w:rPr>
          <w:rFonts w:ascii="Times New Roman" w:hAnsi="Times New Roman"/>
          <w:sz w:val="28"/>
          <w:szCs w:val="28"/>
        </w:rPr>
        <w:t>Рекомендуют</w:t>
      </w:r>
      <w:r w:rsidRPr="008065F7">
        <w:rPr>
          <w:rFonts w:ascii="Times New Roman" w:hAnsi="Times New Roman"/>
          <w:sz w:val="28"/>
          <w:szCs w:val="28"/>
        </w:rPr>
        <w:t xml:space="preserve"> перед п</w:t>
      </w:r>
      <w:r w:rsidR="0020559B" w:rsidRPr="008065F7">
        <w:rPr>
          <w:rFonts w:ascii="Times New Roman" w:hAnsi="Times New Roman"/>
          <w:sz w:val="28"/>
          <w:szCs w:val="28"/>
        </w:rPr>
        <w:t>ланированием поездки ознакоми</w:t>
      </w:r>
      <w:r w:rsidRPr="008065F7">
        <w:rPr>
          <w:rFonts w:ascii="Times New Roman" w:hAnsi="Times New Roman"/>
          <w:sz w:val="28"/>
          <w:szCs w:val="28"/>
        </w:rPr>
        <w:t xml:space="preserve">ться с </w:t>
      </w:r>
      <w:r w:rsidR="004600CE" w:rsidRPr="008065F7">
        <w:rPr>
          <w:rFonts w:ascii="Times New Roman" w:hAnsi="Times New Roman"/>
          <w:sz w:val="28"/>
          <w:szCs w:val="28"/>
        </w:rPr>
        <w:t>прогнозом погоды</w:t>
      </w:r>
      <w:r w:rsidRPr="008065F7">
        <w:rPr>
          <w:rFonts w:ascii="Times New Roman" w:hAnsi="Times New Roman"/>
          <w:sz w:val="28"/>
          <w:szCs w:val="28"/>
        </w:rPr>
        <w:t xml:space="preserve"> </w:t>
      </w:r>
      <w:r w:rsidR="004600CE" w:rsidRPr="008065F7">
        <w:rPr>
          <w:rFonts w:ascii="Times New Roman" w:hAnsi="Times New Roman"/>
          <w:sz w:val="28"/>
          <w:szCs w:val="28"/>
        </w:rPr>
        <w:t>на сайте</w:t>
      </w:r>
      <w:r w:rsidRPr="008065F7">
        <w:rPr>
          <w:rFonts w:ascii="Times New Roman" w:hAnsi="Times New Roman"/>
          <w:sz w:val="28"/>
          <w:szCs w:val="28"/>
        </w:rPr>
        <w:t xml:space="preserve"> </w:t>
      </w:r>
      <w:r w:rsidR="004600CE">
        <w:rPr>
          <w:rFonts w:ascii="Times New Roman" w:hAnsi="Times New Roman"/>
          <w:sz w:val="28"/>
          <w:szCs w:val="28"/>
        </w:rPr>
        <w:t>В</w:t>
      </w:r>
      <w:r w:rsidRPr="008065F7">
        <w:rPr>
          <w:rFonts w:ascii="Times New Roman" w:hAnsi="Times New Roman"/>
          <w:sz w:val="28"/>
          <w:szCs w:val="28"/>
        </w:rPr>
        <w:t xml:space="preserve">ентускай  </w:t>
      </w:r>
      <w:hyperlink r:id="rId9" w:history="1">
        <w:r w:rsidRPr="008065F7">
          <w:rPr>
            <w:rStyle w:val="a4"/>
            <w:rFonts w:ascii="Times New Roman" w:hAnsi="Times New Roman"/>
            <w:b/>
            <w:sz w:val="28"/>
            <w:szCs w:val="28"/>
          </w:rPr>
          <w:t>https://www.ventusky.com</w:t>
        </w:r>
      </w:hyperlink>
      <w:r w:rsidRPr="008065F7">
        <w:rPr>
          <w:rFonts w:ascii="Times New Roman" w:hAnsi="Times New Roman"/>
          <w:b/>
          <w:sz w:val="28"/>
          <w:szCs w:val="28"/>
        </w:rPr>
        <w:t>.</w:t>
      </w:r>
      <w:r w:rsidRPr="008065F7">
        <w:rPr>
          <w:rFonts w:ascii="Times New Roman" w:hAnsi="Times New Roman"/>
          <w:sz w:val="28"/>
          <w:szCs w:val="28"/>
        </w:rPr>
        <w:t xml:space="preserve">, а также пользоваться Атласом рисков МЧС России </w:t>
      </w:r>
      <w:r w:rsidRPr="008065F7">
        <w:rPr>
          <w:rFonts w:ascii="Times New Roman" w:hAnsi="Times New Roman"/>
          <w:b/>
          <w:color w:val="1B20F5"/>
          <w:sz w:val="28"/>
          <w:szCs w:val="28"/>
          <w:u w:val="single"/>
          <w:lang w:val="en-US"/>
        </w:rPr>
        <w:t>atlas</w:t>
      </w:r>
      <w:r w:rsidRPr="008065F7">
        <w:rPr>
          <w:rFonts w:ascii="Times New Roman" w:hAnsi="Times New Roman"/>
          <w:b/>
          <w:color w:val="1B20F5"/>
          <w:sz w:val="28"/>
          <w:szCs w:val="28"/>
          <w:u w:val="single"/>
        </w:rPr>
        <w:t>.</w:t>
      </w:r>
      <w:r w:rsidRPr="008065F7">
        <w:rPr>
          <w:rFonts w:ascii="Times New Roman" w:hAnsi="Times New Roman"/>
          <w:b/>
          <w:color w:val="1B20F5"/>
          <w:sz w:val="28"/>
          <w:szCs w:val="28"/>
          <w:u w:val="single"/>
          <w:lang w:val="en-US"/>
        </w:rPr>
        <w:t>mchs</w:t>
      </w:r>
      <w:r w:rsidRPr="008065F7">
        <w:rPr>
          <w:rFonts w:ascii="Times New Roman" w:hAnsi="Times New Roman"/>
          <w:b/>
          <w:color w:val="1B20F5"/>
          <w:sz w:val="28"/>
          <w:szCs w:val="28"/>
          <w:u w:val="single"/>
        </w:rPr>
        <w:t>.</w:t>
      </w:r>
      <w:r w:rsidRPr="008065F7">
        <w:rPr>
          <w:rFonts w:ascii="Times New Roman" w:hAnsi="Times New Roman"/>
          <w:b/>
          <w:color w:val="1B20F5"/>
          <w:sz w:val="28"/>
          <w:szCs w:val="28"/>
          <w:u w:val="single"/>
          <w:lang w:val="en-US"/>
        </w:rPr>
        <w:t>gov</w:t>
      </w:r>
      <w:r w:rsidRPr="008065F7">
        <w:rPr>
          <w:rFonts w:ascii="Times New Roman" w:hAnsi="Times New Roman"/>
          <w:b/>
          <w:color w:val="1B20F5"/>
          <w:sz w:val="28"/>
          <w:szCs w:val="28"/>
          <w:u w:val="single"/>
        </w:rPr>
        <w:t>.</w:t>
      </w:r>
      <w:r w:rsidRPr="008065F7">
        <w:rPr>
          <w:rFonts w:ascii="Times New Roman" w:hAnsi="Times New Roman"/>
          <w:b/>
          <w:color w:val="1B20F5"/>
          <w:sz w:val="28"/>
          <w:szCs w:val="28"/>
          <w:u w:val="single"/>
          <w:lang w:val="en-US"/>
        </w:rPr>
        <w:t>ru</w:t>
      </w:r>
      <w:r w:rsidR="00C91F6F">
        <w:rPr>
          <w:sz w:val="28"/>
          <w:szCs w:val="28"/>
        </w:rPr>
        <w:t>.</w:t>
      </w:r>
    </w:p>
    <w:p w14:paraId="3EB9A71A" w14:textId="77777777" w:rsidR="00952ED8" w:rsidRPr="008065F7" w:rsidRDefault="00281D64" w:rsidP="00952ED8">
      <w:pPr>
        <w:tabs>
          <w:tab w:val="left" w:pos="720"/>
        </w:tabs>
        <w:jc w:val="both"/>
        <w:rPr>
          <w:sz w:val="28"/>
          <w:szCs w:val="28"/>
        </w:rPr>
      </w:pPr>
      <w:r w:rsidRPr="008065F7">
        <w:rPr>
          <w:sz w:val="28"/>
          <w:szCs w:val="28"/>
        </w:rPr>
        <w:t xml:space="preserve"> </w:t>
      </w:r>
      <w:r w:rsidRPr="008065F7">
        <w:rPr>
          <w:b/>
          <w:sz w:val="28"/>
          <w:szCs w:val="28"/>
        </w:rPr>
        <w:t>3</w:t>
      </w:r>
      <w:r w:rsidR="00952ED8" w:rsidRPr="008065F7">
        <w:rPr>
          <w:b/>
          <w:bCs/>
          <w:sz w:val="28"/>
          <w:szCs w:val="28"/>
        </w:rPr>
        <w:t>. По риску инфекционных заболеваний.</w:t>
      </w:r>
    </w:p>
    <w:p w14:paraId="608904E6" w14:textId="67650C4C" w:rsidR="004600CE" w:rsidRDefault="007F42CE" w:rsidP="007E0D29">
      <w:pPr>
        <w:tabs>
          <w:tab w:val="left" w:pos="720"/>
        </w:tabs>
        <w:jc w:val="both"/>
        <w:rPr>
          <w:bCs/>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65808" w:rsidRPr="008065F7">
        <w:rPr>
          <w:bCs/>
          <w:sz w:val="28"/>
          <w:szCs w:val="28"/>
        </w:rPr>
        <w:t>Организова</w:t>
      </w:r>
      <w:r w:rsidR="007742B1">
        <w:rPr>
          <w:bCs/>
          <w:sz w:val="28"/>
          <w:szCs w:val="28"/>
        </w:rPr>
        <w:t>на с</w:t>
      </w:r>
      <w:r w:rsidR="00765808" w:rsidRPr="008065F7">
        <w:rPr>
          <w:bCs/>
          <w:sz w:val="28"/>
          <w:szCs w:val="28"/>
        </w:rPr>
        <w:t>анитарно-просветительн</w:t>
      </w:r>
      <w:r w:rsidR="004600CE">
        <w:rPr>
          <w:bCs/>
          <w:sz w:val="28"/>
          <w:szCs w:val="28"/>
        </w:rPr>
        <w:t>ую</w:t>
      </w:r>
      <w:r w:rsidR="00765808" w:rsidRPr="008065F7">
        <w:rPr>
          <w:bCs/>
          <w:sz w:val="28"/>
          <w:szCs w:val="28"/>
        </w:rPr>
        <w:t xml:space="preserve"> работ</w:t>
      </w:r>
      <w:r w:rsidR="004600CE">
        <w:rPr>
          <w:bCs/>
          <w:sz w:val="28"/>
          <w:szCs w:val="28"/>
        </w:rPr>
        <w:t xml:space="preserve">у </w:t>
      </w:r>
      <w:r w:rsidR="00765808" w:rsidRPr="008065F7">
        <w:rPr>
          <w:bCs/>
          <w:sz w:val="28"/>
          <w:szCs w:val="28"/>
        </w:rPr>
        <w:t xml:space="preserve">через местную газету «Авангард» и размещено на сайте Администрации Усть-Пристанского района информация о </w:t>
      </w:r>
      <w:r w:rsidR="007E0D29" w:rsidRPr="008065F7">
        <w:rPr>
          <w:bCs/>
          <w:sz w:val="28"/>
          <w:szCs w:val="28"/>
        </w:rPr>
        <w:t>методах и средствах профилактики заболеваний (</w:t>
      </w:r>
      <w:r w:rsidR="00D91600" w:rsidRPr="00D91600">
        <w:rPr>
          <w:rFonts w:eastAsia="Calibri" w:cs="Calibri"/>
          <w:sz w:val="28"/>
          <w:szCs w:val="28"/>
        </w:rPr>
        <w:t>острыми респираторными вирусными инфекциями (ОРВИ</w:t>
      </w:r>
      <w:r w:rsidR="007E0D29" w:rsidRPr="00D91600">
        <w:rPr>
          <w:bCs/>
          <w:sz w:val="28"/>
          <w:szCs w:val="28"/>
        </w:rPr>
        <w:t>)</w:t>
      </w:r>
      <w:r w:rsidR="007E0D29" w:rsidRPr="008065F7">
        <w:rPr>
          <w:bCs/>
          <w:sz w:val="28"/>
          <w:szCs w:val="28"/>
        </w:rPr>
        <w:t xml:space="preserve"> и мерах по их предупреждению;</w:t>
      </w:r>
    </w:p>
    <w:p w14:paraId="734C6C4E" w14:textId="6A929477" w:rsidR="00600EEF" w:rsidRDefault="007E0D29" w:rsidP="004600CE">
      <w:pPr>
        <w:tabs>
          <w:tab w:val="left" w:pos="720"/>
        </w:tabs>
        <w:ind w:firstLine="709"/>
        <w:jc w:val="both"/>
        <w:rPr>
          <w:bCs/>
          <w:sz w:val="28"/>
          <w:szCs w:val="28"/>
        </w:rPr>
      </w:pPr>
      <w:r w:rsidRPr="008065F7">
        <w:rPr>
          <w:bCs/>
          <w:sz w:val="28"/>
          <w:szCs w:val="28"/>
        </w:rPr>
        <w:t>в целях профилактики распространения случаев заболеваний созд</w:t>
      </w:r>
      <w:r w:rsidR="007742B1">
        <w:rPr>
          <w:bCs/>
          <w:sz w:val="28"/>
          <w:szCs w:val="28"/>
        </w:rPr>
        <w:t xml:space="preserve">ан </w:t>
      </w:r>
      <w:r w:rsidRPr="008065F7">
        <w:rPr>
          <w:bCs/>
          <w:sz w:val="28"/>
          <w:szCs w:val="28"/>
        </w:rPr>
        <w:t>необходимый запас лекарственных препаратов, вакцин, средств защиты и дезинфицирующих средств.</w:t>
      </w:r>
    </w:p>
    <w:p w14:paraId="59462920" w14:textId="77777777" w:rsidR="00F91D4B" w:rsidRDefault="00F91D4B" w:rsidP="00F91D4B">
      <w:pPr>
        <w:tabs>
          <w:tab w:val="left" w:pos="720"/>
        </w:tabs>
        <w:ind w:firstLine="709"/>
        <w:jc w:val="both"/>
        <w:rPr>
          <w:sz w:val="28"/>
          <w:szCs w:val="28"/>
        </w:rPr>
      </w:pPr>
      <w:r>
        <w:rPr>
          <w:sz w:val="28"/>
          <w:szCs w:val="28"/>
        </w:rPr>
        <w:t>Организовано проведение противоэпидемических, профилактических мероприятий</w:t>
      </w:r>
      <w:r w:rsidRPr="002A4E30">
        <w:rPr>
          <w:sz w:val="28"/>
          <w:szCs w:val="28"/>
        </w:rPr>
        <w:t xml:space="preserve"> в учреждениях всех форм собственности и в первую очередь в местах массового скопления людей (в медицинских, образовательных организациях, </w:t>
      </w:r>
      <w:r w:rsidRPr="002A4E30">
        <w:rPr>
          <w:sz w:val="28"/>
          <w:szCs w:val="28"/>
        </w:rPr>
        <w:lastRenderedPageBreak/>
        <w:t xml:space="preserve">организациях социального обслуживания, сферы обслуживания, торговли и транспорта), путём увеличения кратности проведения проветривания, влажной уборки с применением </w:t>
      </w:r>
      <w:r>
        <w:rPr>
          <w:sz w:val="28"/>
          <w:szCs w:val="28"/>
        </w:rPr>
        <w:t>моющих дезинфицирующих средств.</w:t>
      </w:r>
    </w:p>
    <w:p w14:paraId="1456995C" w14:textId="73A48E22" w:rsidR="00F91D4B" w:rsidRDefault="00F91D4B" w:rsidP="00F91D4B">
      <w:pPr>
        <w:tabs>
          <w:tab w:val="left" w:pos="720"/>
        </w:tabs>
        <w:ind w:firstLine="709"/>
        <w:jc w:val="both"/>
        <w:rPr>
          <w:bCs/>
          <w:sz w:val="28"/>
          <w:szCs w:val="28"/>
        </w:rPr>
      </w:pPr>
      <w:r>
        <w:rPr>
          <w:sz w:val="28"/>
          <w:szCs w:val="28"/>
        </w:rPr>
        <w:t>Д</w:t>
      </w:r>
      <w:r w:rsidRPr="002A4E30">
        <w:rPr>
          <w:sz w:val="28"/>
          <w:szCs w:val="28"/>
        </w:rPr>
        <w:t>ля предупреждения инф</w:t>
      </w:r>
      <w:r>
        <w:rPr>
          <w:sz w:val="28"/>
          <w:szCs w:val="28"/>
        </w:rPr>
        <w:t>екционных заболеваний животных, своевременно</w:t>
      </w:r>
      <w:r w:rsidRPr="002A4E30">
        <w:rPr>
          <w:sz w:val="28"/>
          <w:szCs w:val="28"/>
        </w:rPr>
        <w:t xml:space="preserve"> </w:t>
      </w:r>
      <w:r>
        <w:rPr>
          <w:sz w:val="28"/>
          <w:szCs w:val="28"/>
        </w:rPr>
        <w:t>проводятся вакцинация и ревакцинация всего поголовья скота.</w:t>
      </w:r>
    </w:p>
    <w:p w14:paraId="7F459312" w14:textId="77777777" w:rsidR="001D3E80" w:rsidRDefault="008E2C54" w:rsidP="0031678C">
      <w:pPr>
        <w:tabs>
          <w:tab w:val="left" w:pos="720"/>
        </w:tabs>
        <w:jc w:val="both"/>
        <w:rPr>
          <w:b/>
          <w:sz w:val="28"/>
          <w:szCs w:val="28"/>
        </w:rPr>
      </w:pPr>
      <w:r>
        <w:rPr>
          <w:b/>
          <w:bCs/>
          <w:sz w:val="28"/>
          <w:szCs w:val="28"/>
        </w:rPr>
        <w:t>4</w:t>
      </w:r>
      <w:r w:rsidR="0031678C" w:rsidRPr="00580193">
        <w:rPr>
          <w:b/>
          <w:sz w:val="28"/>
          <w:szCs w:val="28"/>
        </w:rPr>
        <w:t>. По риску аварий на объектах ТЭК и ЖКХ.</w:t>
      </w:r>
    </w:p>
    <w:p w14:paraId="5550CA49" w14:textId="70057491" w:rsidR="001D3E80" w:rsidRPr="001D3E80" w:rsidRDefault="001D3E80" w:rsidP="0031678C">
      <w:pPr>
        <w:tabs>
          <w:tab w:val="left" w:pos="720"/>
        </w:tabs>
        <w:jc w:val="both"/>
        <w:rPr>
          <w:sz w:val="28"/>
          <w:szCs w:val="28"/>
        </w:rPr>
      </w:pPr>
      <w:r>
        <w:tab/>
      </w:r>
      <w:r w:rsidRPr="001D3E80">
        <w:rPr>
          <w:sz w:val="28"/>
          <w:szCs w:val="28"/>
        </w:rPr>
        <w:t>-</w:t>
      </w:r>
      <w:r>
        <w:rPr>
          <w:sz w:val="28"/>
          <w:szCs w:val="28"/>
        </w:rPr>
        <w:t>проверена</w:t>
      </w:r>
      <w:r w:rsidRPr="001D3E80">
        <w:rPr>
          <w:sz w:val="28"/>
          <w:szCs w:val="28"/>
        </w:rPr>
        <w:t xml:space="preserve"> готовность сил и средств аварийных служб к реагированию; </w:t>
      </w:r>
    </w:p>
    <w:p w14:paraId="3500569D" w14:textId="705A50B2" w:rsidR="0031678C" w:rsidRPr="00580193" w:rsidRDefault="001D3E80" w:rsidP="0031678C">
      <w:pPr>
        <w:tabs>
          <w:tab w:val="left" w:pos="720"/>
        </w:tabs>
        <w:jc w:val="both"/>
        <w:rPr>
          <w:sz w:val="28"/>
          <w:szCs w:val="28"/>
        </w:rPr>
      </w:pPr>
      <w:r w:rsidRPr="001D3E80">
        <w:rPr>
          <w:sz w:val="28"/>
          <w:szCs w:val="28"/>
        </w:rPr>
        <w:tab/>
        <w:t>-</w:t>
      </w:r>
      <w:r>
        <w:rPr>
          <w:sz w:val="28"/>
          <w:szCs w:val="28"/>
        </w:rPr>
        <w:t>уточнён</w:t>
      </w:r>
      <w:r w:rsidRPr="001D3E80">
        <w:rPr>
          <w:sz w:val="28"/>
          <w:szCs w:val="28"/>
        </w:rPr>
        <w:t xml:space="preserve"> пла</w:t>
      </w:r>
      <w:r>
        <w:rPr>
          <w:sz w:val="28"/>
          <w:szCs w:val="28"/>
        </w:rPr>
        <w:t>н эвакуации населения, проверена</w:t>
      </w:r>
      <w:r w:rsidRPr="001D3E80">
        <w:rPr>
          <w:sz w:val="28"/>
          <w:szCs w:val="28"/>
        </w:rPr>
        <w:t xml:space="preserve"> готовность ПВР;</w:t>
      </w:r>
      <w:r>
        <w:t xml:space="preserve"> </w:t>
      </w:r>
      <w:r w:rsidR="0031678C" w:rsidRPr="00580193">
        <w:rPr>
          <w:sz w:val="28"/>
          <w:szCs w:val="28"/>
        </w:rPr>
        <w:t xml:space="preserve"> </w:t>
      </w:r>
    </w:p>
    <w:p w14:paraId="690794FB" w14:textId="77777777" w:rsidR="0031678C" w:rsidRPr="00580193" w:rsidRDefault="0031678C" w:rsidP="0031678C">
      <w:pPr>
        <w:tabs>
          <w:tab w:val="left" w:pos="720"/>
        </w:tabs>
        <w:jc w:val="both"/>
        <w:rPr>
          <w:sz w:val="28"/>
          <w:szCs w:val="28"/>
        </w:rPr>
      </w:pPr>
      <w:r w:rsidRPr="00580193">
        <w:rPr>
          <w:sz w:val="28"/>
          <w:szCs w:val="28"/>
        </w:rPr>
        <w:tab/>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14:paraId="62EB5A1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к работе резервных источников электропитания в учреждениях с круглосуточным пребыванием людей; </w:t>
      </w:r>
    </w:p>
    <w:p w14:paraId="79ED112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14:paraId="7ACED344" w14:textId="51FEDA6F" w:rsidR="0032714E" w:rsidRPr="00580193" w:rsidRDefault="0031678C" w:rsidP="0031678C">
      <w:pPr>
        <w:tabs>
          <w:tab w:val="left" w:pos="720"/>
        </w:tabs>
        <w:jc w:val="both"/>
        <w:rPr>
          <w:sz w:val="28"/>
          <w:szCs w:val="28"/>
        </w:rPr>
      </w:pPr>
      <w:r w:rsidRPr="00580193">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14:paraId="35DC31FD" w14:textId="4C10BDFA" w:rsidR="00077902" w:rsidRPr="008065F7" w:rsidRDefault="00FC6BEF" w:rsidP="00077902">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5</w:t>
      </w:r>
      <w:r w:rsidR="00077902" w:rsidRPr="008065F7">
        <w:rPr>
          <w:rFonts w:ascii="Times New Roman" w:hAnsi="Times New Roman"/>
          <w:b/>
          <w:bCs/>
          <w:color w:val="000000"/>
          <w:sz w:val="28"/>
          <w:szCs w:val="28"/>
        </w:rPr>
        <w:t>. По риску происшествий на акваториях.</w:t>
      </w:r>
    </w:p>
    <w:p w14:paraId="5B76795F" w14:textId="68CA29CA" w:rsidR="00D40329" w:rsidRDefault="0031678C" w:rsidP="00C91F6F">
      <w:pPr>
        <w:pStyle w:val="a7"/>
        <w:autoSpaceDE w:val="0"/>
        <w:autoSpaceDN w:val="0"/>
        <w:adjustRightInd w:val="0"/>
        <w:ind w:left="0" w:firstLine="708"/>
        <w:jc w:val="both"/>
        <w:rPr>
          <w:rFonts w:ascii="Times New Roman" w:hAnsi="Times New Roman"/>
          <w:color w:val="000000"/>
          <w:sz w:val="28"/>
          <w:szCs w:val="28"/>
        </w:rPr>
      </w:pPr>
      <w:r>
        <w:rPr>
          <w:rFonts w:ascii="Times New Roman" w:hAnsi="Times New Roman"/>
          <w:b/>
          <w:bCs/>
          <w:color w:val="000000"/>
          <w:sz w:val="28"/>
          <w:szCs w:val="28"/>
        </w:rPr>
        <w:t>-</w:t>
      </w:r>
      <w:r w:rsidR="002B55DC" w:rsidRPr="008065F7">
        <w:rPr>
          <w:rFonts w:ascii="Times New Roman" w:hAnsi="Times New Roman"/>
          <w:color w:val="000000"/>
          <w:sz w:val="28"/>
          <w:szCs w:val="28"/>
        </w:rPr>
        <w:t>п</w:t>
      </w:r>
      <w:r w:rsidR="00077902" w:rsidRPr="008065F7">
        <w:rPr>
          <w:rFonts w:ascii="Times New Roman" w:hAnsi="Times New Roman"/>
          <w:color w:val="000000"/>
          <w:sz w:val="28"/>
          <w:szCs w:val="28"/>
        </w:rPr>
        <w:t xml:space="preserve">родолжено информирование населения </w:t>
      </w:r>
      <w:r w:rsidR="00077902" w:rsidRPr="008065F7">
        <w:rPr>
          <w:rFonts w:ascii="Times New Roman" w:hAnsi="Times New Roman"/>
          <w:bCs/>
          <w:color w:val="000000"/>
          <w:sz w:val="28"/>
          <w:szCs w:val="28"/>
        </w:rPr>
        <w:t xml:space="preserve">через местную газету «Авангард» </w:t>
      </w:r>
      <w:r w:rsidR="00077902" w:rsidRPr="008065F7">
        <w:rPr>
          <w:rFonts w:ascii="Times New Roman" w:hAnsi="Times New Roman"/>
          <w:color w:val="000000"/>
          <w:sz w:val="28"/>
          <w:szCs w:val="28"/>
        </w:rPr>
        <w:t xml:space="preserve">и на сайте </w:t>
      </w:r>
      <w:r w:rsidR="00077902" w:rsidRPr="008065F7">
        <w:rPr>
          <w:rFonts w:ascii="Times New Roman" w:hAnsi="Times New Roman"/>
          <w:bCs/>
          <w:color w:val="000000"/>
          <w:sz w:val="28"/>
          <w:szCs w:val="28"/>
        </w:rPr>
        <w:t xml:space="preserve">Администрации Усть-Пристанского района </w:t>
      </w:r>
      <w:r w:rsidR="00077902" w:rsidRPr="008065F7">
        <w:rPr>
          <w:rFonts w:ascii="Times New Roman" w:hAnsi="Times New Roman"/>
          <w:color w:val="000000"/>
          <w:sz w:val="28"/>
          <w:szCs w:val="28"/>
        </w:rPr>
        <w:t>о соблюдении требований безопасности на водных объектах, освеще</w:t>
      </w:r>
      <w:r w:rsidR="00233F74">
        <w:rPr>
          <w:rFonts w:ascii="Times New Roman" w:hAnsi="Times New Roman"/>
          <w:color w:val="000000"/>
          <w:sz w:val="28"/>
          <w:szCs w:val="28"/>
        </w:rPr>
        <w:t>ние каждого происшествия на акваториях</w:t>
      </w:r>
      <w:r w:rsidR="0000268A">
        <w:rPr>
          <w:rFonts w:ascii="Times New Roman" w:hAnsi="Times New Roman"/>
          <w:color w:val="000000"/>
          <w:sz w:val="28"/>
          <w:szCs w:val="28"/>
        </w:rPr>
        <w:t>.</w:t>
      </w:r>
    </w:p>
    <w:p w14:paraId="7091D5D5" w14:textId="04C90116" w:rsidR="009A1BA1" w:rsidRPr="00C91F6F" w:rsidRDefault="001D3E80" w:rsidP="008065F7">
      <w:pPr>
        <w:pStyle w:val="a7"/>
        <w:autoSpaceDE w:val="0"/>
        <w:autoSpaceDN w:val="0"/>
        <w:adjustRightInd w:val="0"/>
        <w:ind w:left="0"/>
        <w:jc w:val="both"/>
        <w:rPr>
          <w:rFonts w:ascii="Times New Roman" w:hAnsi="Times New Roman"/>
          <w:color w:val="000000"/>
          <w:sz w:val="28"/>
          <w:szCs w:val="28"/>
        </w:rPr>
      </w:pPr>
      <w:r>
        <w:rPr>
          <w:rFonts w:ascii="Times New Roman" w:hAnsi="Times New Roman"/>
          <w:color w:val="000000"/>
          <w:sz w:val="28"/>
          <w:szCs w:val="28"/>
        </w:rPr>
        <w:tab/>
        <w:t>-продолжено проведение рейдов и патрулирований на акваториях с целью исключения случаев гибели людей.</w:t>
      </w:r>
    </w:p>
    <w:p w14:paraId="1CDB64AB" w14:textId="48116C47" w:rsidR="00E8426D" w:rsidRPr="008065F7" w:rsidRDefault="009A1BA1" w:rsidP="00C91F6F">
      <w:pPr>
        <w:pStyle w:val="a7"/>
        <w:autoSpaceDE w:val="0"/>
        <w:autoSpaceDN w:val="0"/>
        <w:adjustRightInd w:val="0"/>
        <w:ind w:left="0" w:firstLine="708"/>
        <w:jc w:val="both"/>
        <w:rPr>
          <w:rFonts w:ascii="Times New Roman" w:hAnsi="Times New Roman"/>
          <w:sz w:val="28"/>
          <w:szCs w:val="28"/>
        </w:rPr>
      </w:pPr>
      <w:r>
        <w:rPr>
          <w:rFonts w:ascii="Times New Roman" w:hAnsi="Times New Roman"/>
          <w:sz w:val="28"/>
          <w:szCs w:val="28"/>
        </w:rPr>
        <w:t>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14:paraId="2B7171ED" w14:textId="3B035A6F" w:rsidR="00DF73E9" w:rsidRDefault="0034056A" w:rsidP="00C91F6F">
      <w:pPr>
        <w:pStyle w:val="a7"/>
        <w:autoSpaceDE w:val="0"/>
        <w:autoSpaceDN w:val="0"/>
        <w:adjustRightInd w:val="0"/>
        <w:ind w:left="0" w:firstLine="708"/>
        <w:jc w:val="both"/>
        <w:rPr>
          <w:rFonts w:ascii="Times New Roman" w:hAnsi="Times New Roman"/>
          <w:sz w:val="28"/>
          <w:szCs w:val="28"/>
        </w:rPr>
      </w:pPr>
      <w:r w:rsidRPr="008065F7">
        <w:rPr>
          <w:rFonts w:ascii="Times New Roman" w:hAnsi="Times New Roman"/>
          <w:sz w:val="28"/>
          <w:szCs w:val="28"/>
        </w:rPr>
        <w:t>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 xml:space="preserve">20-25-86, </w:t>
      </w:r>
    </w:p>
    <w:p w14:paraId="27B1BEE7" w14:textId="76B57C60"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r w:rsidR="00AB5EA9" w:rsidRPr="008065F7">
        <w:rPr>
          <w:rFonts w:ascii="Times New Roman" w:eastAsia="Calibri" w:hAnsi="Times New Roman"/>
          <w:sz w:val="28"/>
          <w:szCs w:val="28"/>
        </w:rPr>
        <w:t xml:space="preserve">    </w:t>
      </w:r>
    </w:p>
    <w:p w14:paraId="68F56208" w14:textId="04949A28" w:rsidR="00F771DD" w:rsidRPr="008065F7" w:rsidRDefault="007F42CE" w:rsidP="00F771DD">
      <w:pPr>
        <w:pStyle w:val="a7"/>
        <w:autoSpaceDE w:val="0"/>
        <w:autoSpaceDN w:val="0"/>
        <w:adjustRightInd w:val="0"/>
        <w:ind w:left="0"/>
        <w:jc w:val="both"/>
        <w:rPr>
          <w:rFonts w:ascii="Times New Roman" w:hAnsi="Times New Roman"/>
          <w:color w:val="000000"/>
          <w:sz w:val="28"/>
          <w:szCs w:val="28"/>
        </w:rPr>
      </w:pPr>
      <w:r w:rsidRPr="008065F7">
        <w:rPr>
          <w:rFonts w:ascii="Times New Roman" w:eastAsia="Calibri" w:hAnsi="Times New Roman"/>
          <w:sz w:val="28"/>
          <w:szCs w:val="28"/>
        </w:rPr>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 </w:t>
      </w:r>
      <w:r w:rsidR="007D07F4">
        <w:rPr>
          <w:rFonts w:ascii="Times New Roman" w:eastAsia="Calibri" w:hAnsi="Times New Roman"/>
          <w:sz w:val="28"/>
          <w:szCs w:val="28"/>
        </w:rPr>
        <w:t>1</w:t>
      </w:r>
      <w:r w:rsidR="00FC6BEF">
        <w:rPr>
          <w:rFonts w:ascii="Times New Roman" w:eastAsia="Calibri" w:hAnsi="Times New Roman"/>
          <w:sz w:val="28"/>
          <w:szCs w:val="28"/>
        </w:rPr>
        <w:t>5</w:t>
      </w:r>
      <w:r w:rsidR="00D468EB">
        <w:rPr>
          <w:rFonts w:ascii="Times New Roman" w:eastAsia="Calibri" w:hAnsi="Times New Roman"/>
          <w:sz w:val="28"/>
          <w:szCs w:val="28"/>
        </w:rPr>
        <w:t>.</w:t>
      </w:r>
      <w:r w:rsidR="00337FD2">
        <w:rPr>
          <w:rFonts w:ascii="Times New Roman" w:eastAsia="Calibri" w:hAnsi="Times New Roman"/>
          <w:sz w:val="28"/>
          <w:szCs w:val="28"/>
        </w:rPr>
        <w:t>0</w:t>
      </w:r>
      <w:r w:rsidR="000824B8">
        <w:rPr>
          <w:rFonts w:ascii="Times New Roman" w:eastAsia="Calibri" w:hAnsi="Times New Roman"/>
          <w:sz w:val="28"/>
          <w:szCs w:val="28"/>
        </w:rPr>
        <w:t>3</w:t>
      </w:r>
      <w:r w:rsidR="008F7F4D" w:rsidRPr="008065F7">
        <w:rPr>
          <w:rFonts w:ascii="Times New Roman" w:eastAsia="Calibri" w:hAnsi="Times New Roman"/>
          <w:sz w:val="28"/>
          <w:szCs w:val="28"/>
        </w:rPr>
        <w:t>.2</w:t>
      </w:r>
      <w:r w:rsidR="00337FD2">
        <w:rPr>
          <w:rFonts w:ascii="Times New Roman" w:eastAsia="Calibri" w:hAnsi="Times New Roman"/>
          <w:sz w:val="28"/>
          <w:szCs w:val="28"/>
        </w:rPr>
        <w:t>6</w:t>
      </w:r>
      <w:r w:rsidR="00AB5EA9" w:rsidRPr="008065F7">
        <w:rPr>
          <w:rFonts w:ascii="Times New Roman" w:eastAsia="Calibri" w:hAnsi="Times New Roman"/>
          <w:sz w:val="28"/>
          <w:szCs w:val="28"/>
        </w:rPr>
        <w:t xml:space="preserve">г. в </w:t>
      </w:r>
      <w:r w:rsidR="00BC622F">
        <w:rPr>
          <w:rFonts w:ascii="Times New Roman" w:eastAsia="Calibri" w:hAnsi="Times New Roman"/>
          <w:sz w:val="28"/>
          <w:szCs w:val="28"/>
        </w:rPr>
        <w:t>1</w:t>
      </w:r>
      <w:r w:rsidR="00E54A02">
        <w:rPr>
          <w:rFonts w:ascii="Times New Roman" w:eastAsia="Calibri" w:hAnsi="Times New Roman"/>
          <w:sz w:val="28"/>
          <w:szCs w:val="28"/>
        </w:rPr>
        <w:t>3</w:t>
      </w:r>
      <w:r w:rsidR="00337FD2">
        <w:rPr>
          <w:rFonts w:ascii="Times New Roman" w:eastAsia="Calibri" w:hAnsi="Times New Roman"/>
          <w:sz w:val="28"/>
          <w:szCs w:val="28"/>
        </w:rPr>
        <w:t xml:space="preserve"> ч</w:t>
      </w:r>
      <w:r w:rsidR="00AB5EA9" w:rsidRPr="008065F7">
        <w:rPr>
          <w:rFonts w:ascii="Times New Roman" w:eastAsia="Calibri" w:hAnsi="Times New Roman"/>
          <w:sz w:val="28"/>
          <w:szCs w:val="28"/>
        </w:rPr>
        <w:t>ас</w:t>
      </w:r>
      <w:r w:rsidR="009A1BA1">
        <w:rPr>
          <w:rFonts w:ascii="Times New Roman" w:eastAsia="Calibri" w:hAnsi="Times New Roman"/>
          <w:sz w:val="28"/>
          <w:szCs w:val="28"/>
        </w:rPr>
        <w:t xml:space="preserve"> </w:t>
      </w:r>
      <w:r w:rsidR="00FC6BEF">
        <w:rPr>
          <w:rFonts w:ascii="Times New Roman" w:eastAsia="Calibri" w:hAnsi="Times New Roman"/>
          <w:sz w:val="28"/>
          <w:szCs w:val="28"/>
        </w:rPr>
        <w:t>43</w:t>
      </w:r>
      <w:r w:rsidR="00D468EB">
        <w:rPr>
          <w:rFonts w:ascii="Times New Roman" w:eastAsia="Calibri" w:hAnsi="Times New Roman"/>
          <w:sz w:val="28"/>
          <w:szCs w:val="28"/>
        </w:rPr>
        <w:t xml:space="preserve"> м</w:t>
      </w:r>
      <w:r w:rsidR="00AB5EA9"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 </w:t>
      </w:r>
      <w:r w:rsidR="00FC6BEF">
        <w:rPr>
          <w:rFonts w:ascii="Times New Roman" w:hAnsi="Times New Roman"/>
          <w:sz w:val="28"/>
          <w:szCs w:val="28"/>
        </w:rPr>
        <w:t>Одинцовым К.Ю.</w:t>
      </w:r>
    </w:p>
    <w:p w14:paraId="386578A6" w14:textId="25DA6F89" w:rsidR="00061BB8" w:rsidRPr="00C91F6F" w:rsidRDefault="009D3750" w:rsidP="00B96FF3">
      <w:pPr>
        <w:pStyle w:val="a7"/>
        <w:autoSpaceDE w:val="0"/>
        <w:autoSpaceDN w:val="0"/>
        <w:adjustRightInd w:val="0"/>
        <w:ind w:left="0"/>
        <w:jc w:val="both"/>
        <w:rPr>
          <w:rFonts w:ascii="Times New Roman" w:hAnsi="Times New Roman"/>
          <w:sz w:val="28"/>
          <w:szCs w:val="28"/>
        </w:rPr>
      </w:pPr>
      <w:r>
        <w:rPr>
          <w:noProof/>
        </w:rPr>
        <w:drawing>
          <wp:anchor distT="0" distB="0" distL="114300" distR="114300" simplePos="0" relativeHeight="251659264" behindDoc="0" locked="0" layoutInCell="1" allowOverlap="1" wp14:anchorId="5998231A" wp14:editId="7EAA8359">
            <wp:simplePos x="0" y="0"/>
            <wp:positionH relativeFrom="column">
              <wp:posOffset>2800350</wp:posOffset>
            </wp:positionH>
            <wp:positionV relativeFrom="paragraph">
              <wp:posOffset>565150</wp:posOffset>
            </wp:positionV>
            <wp:extent cx="1247775" cy="756041"/>
            <wp:effectExtent l="0" t="0" r="0" b="0"/>
            <wp:wrapNone/>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47775" cy="756041"/>
                    </a:xfrm>
                    <a:prstGeom prst="rect">
                      <a:avLst/>
                    </a:prstGeom>
                    <a:noFill/>
                    <a:ln>
                      <a:noFill/>
                    </a:ln>
                  </pic:spPr>
                </pic:pic>
              </a:graphicData>
            </a:graphic>
          </wp:anchor>
        </w:drawing>
      </w:r>
      <w:r w:rsidR="007F42CE" w:rsidRPr="008065F7">
        <w:rPr>
          <w:rFonts w:ascii="Times New Roman" w:eastAsia="Calibri" w:hAnsi="Times New Roman"/>
          <w:sz w:val="28"/>
          <w:szCs w:val="28"/>
        </w:rPr>
        <w:t xml:space="preserve">         </w:t>
      </w:r>
      <w:r w:rsidR="007D07F4">
        <w:rPr>
          <w:rFonts w:ascii="Times New Roman" w:eastAsia="Calibri" w:hAnsi="Times New Roman"/>
          <w:sz w:val="28"/>
          <w:szCs w:val="28"/>
        </w:rPr>
        <w:t>Прогноз доведен 1</w:t>
      </w:r>
      <w:r w:rsidR="00FC6BEF">
        <w:rPr>
          <w:rFonts w:ascii="Times New Roman" w:eastAsia="Calibri" w:hAnsi="Times New Roman"/>
          <w:sz w:val="28"/>
          <w:szCs w:val="28"/>
        </w:rPr>
        <w:t>5</w:t>
      </w:r>
      <w:r w:rsidR="00C44438" w:rsidRPr="008065F7">
        <w:rPr>
          <w:rFonts w:ascii="Times New Roman" w:eastAsia="Calibri" w:hAnsi="Times New Roman"/>
          <w:sz w:val="28"/>
          <w:szCs w:val="28"/>
        </w:rPr>
        <w:t>.</w:t>
      </w:r>
      <w:r w:rsidR="000824B8">
        <w:rPr>
          <w:rFonts w:ascii="Times New Roman" w:eastAsia="Calibri" w:hAnsi="Times New Roman"/>
          <w:sz w:val="28"/>
          <w:szCs w:val="28"/>
        </w:rPr>
        <w:t>03</w:t>
      </w:r>
      <w:r w:rsidR="00337FD2">
        <w:rPr>
          <w:rFonts w:ascii="Times New Roman" w:eastAsia="Calibri" w:hAnsi="Times New Roman"/>
          <w:sz w:val="28"/>
          <w:szCs w:val="28"/>
        </w:rPr>
        <w:t>.26</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FC6BEF">
        <w:rPr>
          <w:rFonts w:ascii="Times New Roman" w:eastAsia="Calibri" w:hAnsi="Times New Roman"/>
          <w:sz w:val="28"/>
          <w:szCs w:val="28"/>
        </w:rPr>
        <w:t>4</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Pr>
          <w:rFonts w:ascii="Times New Roman" w:hAnsi="Times New Roman"/>
          <w:color w:val="000000"/>
          <w:sz w:val="28"/>
          <w:szCs w:val="28"/>
        </w:rPr>
        <w:t>13</w:t>
      </w:r>
      <w:bookmarkStart w:id="1" w:name="_GoBack"/>
      <w:bookmarkEnd w:id="1"/>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Глав А</w:t>
      </w:r>
      <w:r w:rsidR="0034056A" w:rsidRPr="008065F7">
        <w:rPr>
          <w:rFonts w:ascii="Times New Roman" w:hAnsi="Times New Roman"/>
          <w:sz w:val="28"/>
          <w:szCs w:val="28"/>
        </w:rPr>
        <w:t xml:space="preserve">дминистраций </w:t>
      </w:r>
      <w:r w:rsidR="00C44438" w:rsidRPr="008065F7">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14:paraId="4B21C18D" w14:textId="38412159" w:rsidR="00F821A1" w:rsidRPr="008065F7" w:rsidRDefault="00DF12F8" w:rsidP="00C44438">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C44438" w:rsidRPr="008065F7">
        <w:rPr>
          <w:noProof/>
          <w:sz w:val="28"/>
          <w:szCs w:val="28"/>
        </w:rPr>
        <w:tab/>
      </w:r>
      <w:r w:rsidR="00C6121E">
        <w:rPr>
          <w:noProof/>
          <w:sz w:val="28"/>
          <w:szCs w:val="28"/>
        </w:rPr>
        <w:t xml:space="preserve">         </w:t>
      </w:r>
      <w:r w:rsidR="00FC6BEF">
        <w:rPr>
          <w:noProof/>
          <w:sz w:val="28"/>
          <w:szCs w:val="28"/>
        </w:rPr>
        <w:t>К.Ю. Одинцов</w:t>
      </w:r>
    </w:p>
    <w:p w14:paraId="690B2639" w14:textId="755486E2" w:rsidR="00B96FF3" w:rsidRPr="008065F7" w:rsidRDefault="00CE3FAA" w:rsidP="007328CC">
      <w:pPr>
        <w:jc w:val="both"/>
        <w:rPr>
          <w:sz w:val="28"/>
          <w:szCs w:val="28"/>
        </w:rPr>
      </w:pPr>
      <w:r w:rsidRPr="008065F7">
        <w:rPr>
          <w:noProof/>
          <w:sz w:val="28"/>
          <w:szCs w:val="28"/>
        </w:rPr>
        <w:t>Усть-Пристанского района</w:t>
      </w:r>
    </w:p>
    <w:sectPr w:rsidR="00B96FF3" w:rsidRPr="008065F7" w:rsidSect="00C91F6F">
      <w:pgSz w:w="11906" w:h="16838"/>
      <w:pgMar w:top="567" w:right="720" w:bottom="567"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E2AC5F" w14:textId="77777777" w:rsidR="00762ACE" w:rsidRDefault="00762ACE" w:rsidP="002E73CB">
      <w:r>
        <w:separator/>
      </w:r>
    </w:p>
  </w:endnote>
  <w:endnote w:type="continuationSeparator" w:id="0">
    <w:p w14:paraId="034BD1D6" w14:textId="77777777" w:rsidR="00762ACE" w:rsidRDefault="00762ACE"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127B6A" w14:textId="77777777" w:rsidR="00762ACE" w:rsidRDefault="00762ACE" w:rsidP="002E73CB">
      <w:r>
        <w:separator/>
      </w:r>
    </w:p>
  </w:footnote>
  <w:footnote w:type="continuationSeparator" w:id="0">
    <w:p w14:paraId="283653CB" w14:textId="77777777" w:rsidR="00762ACE" w:rsidRDefault="00762ACE"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4B8"/>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2D82"/>
    <w:rsid w:val="000F36A0"/>
    <w:rsid w:val="000F3B0F"/>
    <w:rsid w:val="000F407E"/>
    <w:rsid w:val="000F4BFD"/>
    <w:rsid w:val="000F59ED"/>
    <w:rsid w:val="000F5C30"/>
    <w:rsid w:val="000F6677"/>
    <w:rsid w:val="000F66D4"/>
    <w:rsid w:val="000F7475"/>
    <w:rsid w:val="00100ADC"/>
    <w:rsid w:val="00101665"/>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125"/>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1142"/>
    <w:rsid w:val="001D2085"/>
    <w:rsid w:val="001D2B67"/>
    <w:rsid w:val="001D2CEE"/>
    <w:rsid w:val="001D2E85"/>
    <w:rsid w:val="001D2E87"/>
    <w:rsid w:val="001D3E80"/>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2E1"/>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B3D"/>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239"/>
    <w:rsid w:val="00224AEE"/>
    <w:rsid w:val="00225A1C"/>
    <w:rsid w:val="00225D61"/>
    <w:rsid w:val="00227128"/>
    <w:rsid w:val="0023124C"/>
    <w:rsid w:val="002313EA"/>
    <w:rsid w:val="00231A2F"/>
    <w:rsid w:val="00232916"/>
    <w:rsid w:val="0023306B"/>
    <w:rsid w:val="0023384B"/>
    <w:rsid w:val="0023390F"/>
    <w:rsid w:val="00233B92"/>
    <w:rsid w:val="00233F74"/>
    <w:rsid w:val="00234933"/>
    <w:rsid w:val="0023659F"/>
    <w:rsid w:val="00237998"/>
    <w:rsid w:val="0024096C"/>
    <w:rsid w:val="00240AFC"/>
    <w:rsid w:val="00241C2E"/>
    <w:rsid w:val="00241EEB"/>
    <w:rsid w:val="00241F16"/>
    <w:rsid w:val="00241F4C"/>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340D"/>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32E5"/>
    <w:rsid w:val="002837B3"/>
    <w:rsid w:val="0028395D"/>
    <w:rsid w:val="0028421F"/>
    <w:rsid w:val="00284FD7"/>
    <w:rsid w:val="00285521"/>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1F2D"/>
    <w:rsid w:val="002C2177"/>
    <w:rsid w:val="002C26F3"/>
    <w:rsid w:val="002C3312"/>
    <w:rsid w:val="002C38DC"/>
    <w:rsid w:val="002C3996"/>
    <w:rsid w:val="002C3BCF"/>
    <w:rsid w:val="002C4335"/>
    <w:rsid w:val="002C4730"/>
    <w:rsid w:val="002C48C4"/>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2932"/>
    <w:rsid w:val="002D4464"/>
    <w:rsid w:val="002D47D2"/>
    <w:rsid w:val="002D48B2"/>
    <w:rsid w:val="002D4B1E"/>
    <w:rsid w:val="002D5051"/>
    <w:rsid w:val="002D5482"/>
    <w:rsid w:val="002D57D4"/>
    <w:rsid w:val="002D58DB"/>
    <w:rsid w:val="002D5B0A"/>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3F1F"/>
    <w:rsid w:val="00324DFA"/>
    <w:rsid w:val="00325230"/>
    <w:rsid w:val="00325C8D"/>
    <w:rsid w:val="0032714E"/>
    <w:rsid w:val="0032734C"/>
    <w:rsid w:val="00327A00"/>
    <w:rsid w:val="00327F5C"/>
    <w:rsid w:val="00330208"/>
    <w:rsid w:val="00330E7C"/>
    <w:rsid w:val="00332594"/>
    <w:rsid w:val="003330B9"/>
    <w:rsid w:val="003339E6"/>
    <w:rsid w:val="00333ED2"/>
    <w:rsid w:val="00334F9F"/>
    <w:rsid w:val="00335020"/>
    <w:rsid w:val="00335A52"/>
    <w:rsid w:val="00335F9D"/>
    <w:rsid w:val="0033698A"/>
    <w:rsid w:val="00336A2C"/>
    <w:rsid w:val="003375A8"/>
    <w:rsid w:val="00337FD2"/>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772"/>
    <w:rsid w:val="00362A3F"/>
    <w:rsid w:val="00363935"/>
    <w:rsid w:val="00363B09"/>
    <w:rsid w:val="00363B71"/>
    <w:rsid w:val="00364FE1"/>
    <w:rsid w:val="003661DA"/>
    <w:rsid w:val="00366259"/>
    <w:rsid w:val="00367694"/>
    <w:rsid w:val="00367AAB"/>
    <w:rsid w:val="00367CB8"/>
    <w:rsid w:val="00367F4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2E73"/>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4C46"/>
    <w:rsid w:val="003C5136"/>
    <w:rsid w:val="003C5138"/>
    <w:rsid w:val="003C5572"/>
    <w:rsid w:val="003C586F"/>
    <w:rsid w:val="003C59AA"/>
    <w:rsid w:val="003C6723"/>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99"/>
    <w:rsid w:val="003E7FE4"/>
    <w:rsid w:val="003F0A8D"/>
    <w:rsid w:val="003F3903"/>
    <w:rsid w:val="003F40BF"/>
    <w:rsid w:val="003F4135"/>
    <w:rsid w:val="003F4609"/>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4A59"/>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800"/>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D88"/>
    <w:rsid w:val="00507FC7"/>
    <w:rsid w:val="00510B18"/>
    <w:rsid w:val="00510B41"/>
    <w:rsid w:val="0051240B"/>
    <w:rsid w:val="00512773"/>
    <w:rsid w:val="00512C97"/>
    <w:rsid w:val="0051376B"/>
    <w:rsid w:val="00514B5A"/>
    <w:rsid w:val="00514CDE"/>
    <w:rsid w:val="00515242"/>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3D72"/>
    <w:rsid w:val="005542DB"/>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193"/>
    <w:rsid w:val="005808CA"/>
    <w:rsid w:val="00580C20"/>
    <w:rsid w:val="00580F6E"/>
    <w:rsid w:val="005811F6"/>
    <w:rsid w:val="005812CC"/>
    <w:rsid w:val="00581A9B"/>
    <w:rsid w:val="005836AD"/>
    <w:rsid w:val="00584412"/>
    <w:rsid w:val="00584705"/>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2A"/>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72A"/>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83E"/>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0C2"/>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6623"/>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92C"/>
    <w:rsid w:val="006C59F9"/>
    <w:rsid w:val="006C6E64"/>
    <w:rsid w:val="006C70B0"/>
    <w:rsid w:val="006D03FC"/>
    <w:rsid w:val="006D0706"/>
    <w:rsid w:val="006D0B81"/>
    <w:rsid w:val="006D18B9"/>
    <w:rsid w:val="006D23CF"/>
    <w:rsid w:val="006D3BAB"/>
    <w:rsid w:val="006D41B3"/>
    <w:rsid w:val="006D5638"/>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B52"/>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2ACE"/>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2DC4"/>
    <w:rsid w:val="0077367A"/>
    <w:rsid w:val="007742B1"/>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BCD"/>
    <w:rsid w:val="00795FB5"/>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07F4"/>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0742"/>
    <w:rsid w:val="008012BE"/>
    <w:rsid w:val="008026C6"/>
    <w:rsid w:val="008026F5"/>
    <w:rsid w:val="00802CB9"/>
    <w:rsid w:val="008031AC"/>
    <w:rsid w:val="00803DE9"/>
    <w:rsid w:val="00804776"/>
    <w:rsid w:val="00804C6A"/>
    <w:rsid w:val="00806509"/>
    <w:rsid w:val="008065F7"/>
    <w:rsid w:val="00806DFD"/>
    <w:rsid w:val="008072BE"/>
    <w:rsid w:val="00807845"/>
    <w:rsid w:val="00807D00"/>
    <w:rsid w:val="00807E88"/>
    <w:rsid w:val="00812114"/>
    <w:rsid w:val="0081247B"/>
    <w:rsid w:val="008127B6"/>
    <w:rsid w:val="00812CC3"/>
    <w:rsid w:val="008160E7"/>
    <w:rsid w:val="008169AE"/>
    <w:rsid w:val="00817317"/>
    <w:rsid w:val="008208BA"/>
    <w:rsid w:val="008210A6"/>
    <w:rsid w:val="008212F4"/>
    <w:rsid w:val="008218A0"/>
    <w:rsid w:val="00821B97"/>
    <w:rsid w:val="00822197"/>
    <w:rsid w:val="0082245E"/>
    <w:rsid w:val="0082286E"/>
    <w:rsid w:val="00822DA7"/>
    <w:rsid w:val="00823182"/>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3A4D"/>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186D"/>
    <w:rsid w:val="008E2303"/>
    <w:rsid w:val="008E2C54"/>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454B"/>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5F6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750"/>
    <w:rsid w:val="009D39AA"/>
    <w:rsid w:val="009D3F8D"/>
    <w:rsid w:val="009D46EC"/>
    <w:rsid w:val="009D4735"/>
    <w:rsid w:val="009D49AC"/>
    <w:rsid w:val="009D76DF"/>
    <w:rsid w:val="009D7765"/>
    <w:rsid w:val="009E0765"/>
    <w:rsid w:val="009E1386"/>
    <w:rsid w:val="009E15B5"/>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10E2"/>
    <w:rsid w:val="009F2DDC"/>
    <w:rsid w:val="009F30FF"/>
    <w:rsid w:val="009F35EC"/>
    <w:rsid w:val="009F4C99"/>
    <w:rsid w:val="009F55CC"/>
    <w:rsid w:val="009F60D9"/>
    <w:rsid w:val="009F66E9"/>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3D1"/>
    <w:rsid w:val="00A53A73"/>
    <w:rsid w:val="00A5461C"/>
    <w:rsid w:val="00A54924"/>
    <w:rsid w:val="00A551D0"/>
    <w:rsid w:val="00A55FE0"/>
    <w:rsid w:val="00A56FE1"/>
    <w:rsid w:val="00A57325"/>
    <w:rsid w:val="00A57482"/>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2B"/>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CAA"/>
    <w:rsid w:val="00AD1FC5"/>
    <w:rsid w:val="00AD23D4"/>
    <w:rsid w:val="00AD2932"/>
    <w:rsid w:val="00AD2B66"/>
    <w:rsid w:val="00AD459D"/>
    <w:rsid w:val="00AD5D40"/>
    <w:rsid w:val="00AD6B6F"/>
    <w:rsid w:val="00AD7014"/>
    <w:rsid w:val="00AD709D"/>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E7FA6"/>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4729"/>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6FF3"/>
    <w:rsid w:val="00B976B3"/>
    <w:rsid w:val="00B97B78"/>
    <w:rsid w:val="00BA06DB"/>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35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6A9"/>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121E"/>
    <w:rsid w:val="00C629A3"/>
    <w:rsid w:val="00C62DB0"/>
    <w:rsid w:val="00C63A88"/>
    <w:rsid w:val="00C64954"/>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3D64"/>
    <w:rsid w:val="00C84F35"/>
    <w:rsid w:val="00C851D2"/>
    <w:rsid w:val="00C8558D"/>
    <w:rsid w:val="00C866E5"/>
    <w:rsid w:val="00C86932"/>
    <w:rsid w:val="00C86C8D"/>
    <w:rsid w:val="00C873A3"/>
    <w:rsid w:val="00C90B13"/>
    <w:rsid w:val="00C91395"/>
    <w:rsid w:val="00C913A2"/>
    <w:rsid w:val="00C91F6F"/>
    <w:rsid w:val="00C92DBB"/>
    <w:rsid w:val="00C93FBC"/>
    <w:rsid w:val="00C953CF"/>
    <w:rsid w:val="00C958CB"/>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4202"/>
    <w:rsid w:val="00CF49B0"/>
    <w:rsid w:val="00CF6159"/>
    <w:rsid w:val="00CF645C"/>
    <w:rsid w:val="00CF795A"/>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59E"/>
    <w:rsid w:val="00D63C66"/>
    <w:rsid w:val="00D63D9C"/>
    <w:rsid w:val="00D63ED0"/>
    <w:rsid w:val="00D65149"/>
    <w:rsid w:val="00D654FE"/>
    <w:rsid w:val="00D65567"/>
    <w:rsid w:val="00D6566E"/>
    <w:rsid w:val="00D65C68"/>
    <w:rsid w:val="00D661C5"/>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600"/>
    <w:rsid w:val="00D919C5"/>
    <w:rsid w:val="00D919DF"/>
    <w:rsid w:val="00D92CF3"/>
    <w:rsid w:val="00D9338A"/>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CB0"/>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6021"/>
    <w:rsid w:val="00DF6858"/>
    <w:rsid w:val="00DF7118"/>
    <w:rsid w:val="00DF73E9"/>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4E6"/>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47AC2"/>
    <w:rsid w:val="00E50341"/>
    <w:rsid w:val="00E5053D"/>
    <w:rsid w:val="00E52482"/>
    <w:rsid w:val="00E53225"/>
    <w:rsid w:val="00E540CD"/>
    <w:rsid w:val="00E54320"/>
    <w:rsid w:val="00E548D3"/>
    <w:rsid w:val="00E54A02"/>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6D"/>
    <w:rsid w:val="00E84298"/>
    <w:rsid w:val="00E84F4A"/>
    <w:rsid w:val="00E85019"/>
    <w:rsid w:val="00E8551C"/>
    <w:rsid w:val="00E85635"/>
    <w:rsid w:val="00E8570A"/>
    <w:rsid w:val="00E86A31"/>
    <w:rsid w:val="00E86AC6"/>
    <w:rsid w:val="00E86E19"/>
    <w:rsid w:val="00E8721A"/>
    <w:rsid w:val="00E872AE"/>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1D4A"/>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327"/>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149C"/>
    <w:rsid w:val="00F5225E"/>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1D4B"/>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BEF"/>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D7111"/>
    <w:rsid w:val="00FE04D8"/>
    <w:rsid w:val="00FE08DA"/>
    <w:rsid w:val="00FE09DB"/>
    <w:rsid w:val="00FE0B99"/>
    <w:rsid w:val="00FE0E29"/>
    <w:rsid w:val="00FE13F3"/>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B12F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10.208.7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ww.ventusky.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FC2F6D-8FE1-4C8C-97E7-C181C3E30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1996</TotalTime>
  <Pages>4</Pages>
  <Words>1644</Words>
  <Characters>9373</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10996</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274</cp:revision>
  <cp:lastPrinted>2026-03-15T07:11:00Z</cp:lastPrinted>
  <dcterms:created xsi:type="dcterms:W3CDTF">2023-04-11T07:20:00Z</dcterms:created>
  <dcterms:modified xsi:type="dcterms:W3CDTF">2026-03-15T07:12:00Z</dcterms:modified>
</cp:coreProperties>
</file>