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952E78">
        <w:rPr>
          <w:b/>
          <w:sz w:val="28"/>
          <w:szCs w:val="28"/>
          <w:lang w:eastAsia="ar-SA"/>
        </w:rPr>
        <w:t xml:space="preserve"> 16</w:t>
      </w:r>
      <w:r w:rsidR="00E86776">
        <w:rPr>
          <w:b/>
          <w:sz w:val="28"/>
          <w:szCs w:val="28"/>
          <w:lang w:eastAsia="ar-SA"/>
        </w:rPr>
        <w:t>.10</w:t>
      </w:r>
      <w:r w:rsidRPr="008065F7">
        <w:rPr>
          <w:b/>
          <w:sz w:val="28"/>
          <w:szCs w:val="28"/>
          <w:lang w:eastAsia="ar-SA"/>
        </w:rPr>
        <w:t>.2025 г.</w:t>
      </w:r>
    </w:p>
    <w:p w:rsidR="00EB7BEA" w:rsidRPr="008065F7" w:rsidRDefault="00EB7BEA" w:rsidP="00EB7BEA">
      <w:pPr>
        <w:tabs>
          <w:tab w:val="left" w:pos="720"/>
        </w:tabs>
        <w:suppressAutoHyphens/>
        <w:jc w:val="both"/>
        <w:rPr>
          <w:b/>
          <w:sz w:val="28"/>
          <w:szCs w:val="28"/>
          <w:lang w:eastAsia="ar-SA"/>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Pr="008065F7">
        <w:rPr>
          <w:b/>
          <w:sz w:val="28"/>
          <w:szCs w:val="28"/>
          <w:lang w:eastAsia="ar-SA"/>
        </w:rPr>
        <w:t xml:space="preserve"> </w:t>
      </w:r>
    </w:p>
    <w:p w:rsidR="00E86776" w:rsidRPr="00F049D4" w:rsidRDefault="00E86776" w:rsidP="00976A58">
      <w:pPr>
        <w:tabs>
          <w:tab w:val="left" w:pos="7800"/>
        </w:tabs>
        <w:jc w:val="both"/>
        <w:rPr>
          <w:b/>
          <w:sz w:val="28"/>
          <w:szCs w:val="28"/>
          <w:lang w:eastAsia="ar-SA"/>
        </w:rPr>
      </w:pPr>
      <w:r>
        <w:t xml:space="preserve">       </w:t>
      </w:r>
      <w:r w:rsidR="00F049D4">
        <w:t xml:space="preserve">                           </w:t>
      </w:r>
      <w:r>
        <w:t xml:space="preserve"> </w:t>
      </w:r>
    </w:p>
    <w:p w:rsidR="00E86776" w:rsidRPr="00133C35" w:rsidRDefault="00E86776" w:rsidP="00E86776">
      <w:pPr>
        <w:tabs>
          <w:tab w:val="left" w:pos="7800"/>
        </w:tabs>
        <w:jc w:val="center"/>
        <w:rPr>
          <w:b/>
          <w:sz w:val="28"/>
          <w:szCs w:val="28"/>
        </w:rPr>
      </w:pPr>
      <w:r w:rsidRPr="00133C35">
        <w:rPr>
          <w:b/>
          <w:sz w:val="28"/>
          <w:szCs w:val="28"/>
        </w:rPr>
        <w:t>П</w:t>
      </w:r>
      <w:r w:rsidR="00952E78">
        <w:rPr>
          <w:b/>
          <w:sz w:val="28"/>
          <w:szCs w:val="28"/>
        </w:rPr>
        <w:t>РОГНОЗ ПОГОДЫ НА 16</w:t>
      </w:r>
      <w:r w:rsidRPr="00133C35">
        <w:rPr>
          <w:b/>
          <w:sz w:val="28"/>
          <w:szCs w:val="28"/>
        </w:rPr>
        <w:t>.10.2025г.</w:t>
      </w:r>
    </w:p>
    <w:p w:rsidR="00E86776" w:rsidRPr="00133C35" w:rsidRDefault="00E86776" w:rsidP="00E86776">
      <w:pPr>
        <w:tabs>
          <w:tab w:val="left" w:pos="7800"/>
        </w:tabs>
        <w:jc w:val="both"/>
        <w:rPr>
          <w:sz w:val="28"/>
          <w:szCs w:val="28"/>
        </w:rPr>
      </w:pPr>
      <w:r w:rsidRPr="00133C35">
        <w:rPr>
          <w:b/>
          <w:sz w:val="28"/>
          <w:szCs w:val="28"/>
        </w:rPr>
        <w:t xml:space="preserve">       В Усть – Пристанском районе:</w:t>
      </w:r>
      <w:r w:rsidR="005F5015" w:rsidRPr="00133C35">
        <w:rPr>
          <w:b/>
          <w:sz w:val="28"/>
          <w:szCs w:val="28"/>
        </w:rPr>
        <w:t xml:space="preserve"> </w:t>
      </w:r>
      <w:r w:rsidR="00952E78">
        <w:rPr>
          <w:sz w:val="28"/>
          <w:szCs w:val="28"/>
        </w:rPr>
        <w:t xml:space="preserve">ясно, </w:t>
      </w:r>
      <w:r w:rsidR="00952E78" w:rsidRPr="00952E78">
        <w:rPr>
          <w:sz w:val="28"/>
          <w:szCs w:val="28"/>
        </w:rPr>
        <w:t>без осад</w:t>
      </w:r>
      <w:r w:rsidR="00952E78">
        <w:rPr>
          <w:sz w:val="28"/>
          <w:szCs w:val="28"/>
        </w:rPr>
        <w:t>ков. Ветер северо-восточный 3-5</w:t>
      </w:r>
      <w:r w:rsidR="00952E78" w:rsidRPr="00952E78">
        <w:rPr>
          <w:sz w:val="28"/>
          <w:szCs w:val="28"/>
        </w:rPr>
        <w:t xml:space="preserve"> м/с, местами порывы до 12 м/с.</w:t>
      </w:r>
      <w:r w:rsidR="00952E78">
        <w:rPr>
          <w:sz w:val="28"/>
          <w:szCs w:val="28"/>
        </w:rPr>
        <w:t xml:space="preserve"> </w:t>
      </w:r>
      <w:r w:rsidR="00B255B9" w:rsidRPr="00133C35">
        <w:rPr>
          <w:sz w:val="28"/>
          <w:szCs w:val="28"/>
        </w:rPr>
        <w:t>Температура ночью</w:t>
      </w:r>
      <w:r w:rsidR="00133C35" w:rsidRPr="00133C35">
        <w:rPr>
          <w:sz w:val="28"/>
          <w:szCs w:val="28"/>
        </w:rPr>
        <w:t xml:space="preserve"> </w:t>
      </w:r>
      <w:r w:rsidR="00952E78">
        <w:rPr>
          <w:sz w:val="28"/>
          <w:szCs w:val="28"/>
        </w:rPr>
        <w:t>-5</w:t>
      </w:r>
      <w:r w:rsidR="00B255B9" w:rsidRPr="00133C35">
        <w:rPr>
          <w:sz w:val="28"/>
          <w:szCs w:val="28"/>
        </w:rPr>
        <w:t xml:space="preserve"> -</w:t>
      </w:r>
      <w:r w:rsidR="00952E78">
        <w:rPr>
          <w:sz w:val="28"/>
          <w:szCs w:val="28"/>
        </w:rPr>
        <w:t>7</w:t>
      </w:r>
      <w:r w:rsidRPr="00133C35">
        <w:rPr>
          <w:sz w:val="28"/>
          <w:szCs w:val="28"/>
          <w:vertAlign w:val="superscript"/>
        </w:rPr>
        <w:t>о</w:t>
      </w:r>
      <w:r w:rsidR="00F049D4" w:rsidRPr="00133C35">
        <w:rPr>
          <w:sz w:val="28"/>
          <w:szCs w:val="28"/>
        </w:rPr>
        <w:t>С</w:t>
      </w:r>
      <w:r w:rsidR="00952E78">
        <w:rPr>
          <w:sz w:val="28"/>
          <w:szCs w:val="28"/>
        </w:rPr>
        <w:t>, днем +4</w:t>
      </w:r>
      <w:r w:rsidRPr="00133C35">
        <w:rPr>
          <w:sz w:val="28"/>
          <w:szCs w:val="28"/>
        </w:rPr>
        <w:t>…+</w:t>
      </w:r>
      <w:r w:rsidR="00952E78">
        <w:rPr>
          <w:sz w:val="28"/>
          <w:szCs w:val="28"/>
        </w:rPr>
        <w:t>6</w:t>
      </w:r>
      <w:r w:rsidRPr="00133C35">
        <w:rPr>
          <w:sz w:val="28"/>
          <w:szCs w:val="28"/>
          <w:vertAlign w:val="superscript"/>
        </w:rPr>
        <w:t>о</w:t>
      </w:r>
      <w:r w:rsidRPr="00133C35">
        <w:rPr>
          <w:sz w:val="28"/>
          <w:szCs w:val="28"/>
        </w:rPr>
        <w:t>С.</w:t>
      </w:r>
    </w:p>
    <w:p w:rsidR="00C20BCF" w:rsidRDefault="00C20BCF" w:rsidP="00EB7BEA">
      <w:pPr>
        <w:tabs>
          <w:tab w:val="left" w:pos="7800"/>
        </w:tabs>
        <w:jc w:val="both"/>
        <w:rPr>
          <w:b/>
          <w:sz w:val="28"/>
          <w:szCs w:val="28"/>
          <w:lang w:eastAsia="ar-SA"/>
        </w:rPr>
      </w:pPr>
    </w:p>
    <w:p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rsidR="00EB7BEA" w:rsidRPr="008065F7" w:rsidRDefault="00EB7BEA" w:rsidP="00EB7BEA">
      <w:pPr>
        <w:tabs>
          <w:tab w:val="left" w:pos="7800"/>
        </w:tabs>
        <w:ind w:firstLine="567"/>
        <w:jc w:val="both"/>
        <w:rPr>
          <w:sz w:val="28"/>
          <w:szCs w:val="28"/>
        </w:rPr>
      </w:pPr>
      <w:r w:rsidRPr="008065F7">
        <w:rPr>
          <w:bCs/>
          <w:sz w:val="28"/>
          <w:szCs w:val="28"/>
        </w:rPr>
        <w:t xml:space="preserve">На территории Усть-Пристанского района </w:t>
      </w:r>
      <w:r w:rsidRPr="008065F7">
        <w:rPr>
          <w:sz w:val="28"/>
          <w:szCs w:val="28"/>
        </w:rPr>
        <w:t>высокий риск возникновения техногенных пожаров, обусловленный нарушением техники безопасности при эксплуатации печей и теплопроизводящих установок</w:t>
      </w:r>
      <w:r w:rsidR="00C20BCF">
        <w:rPr>
          <w:sz w:val="28"/>
          <w:szCs w:val="28"/>
        </w:rPr>
        <w:t>,</w:t>
      </w:r>
      <w:r w:rsidRPr="008065F7">
        <w:rPr>
          <w:sz w:val="28"/>
          <w:szCs w:val="28"/>
        </w:rPr>
        <w:t xml:space="preserve"> при использовании</w:t>
      </w:r>
      <w:r w:rsidR="00A158CE">
        <w:rPr>
          <w:sz w:val="28"/>
          <w:szCs w:val="28"/>
        </w:rPr>
        <w:t xml:space="preserve"> </w:t>
      </w:r>
      <w:r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rsidR="00EB7BEA"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 </w:t>
      </w:r>
    </w:p>
    <w:p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rsidR="00DF33A2" w:rsidRPr="00DF33A2" w:rsidRDefault="00DF33A2" w:rsidP="007F42CE">
      <w:pPr>
        <w:tabs>
          <w:tab w:val="left" w:pos="993"/>
        </w:tabs>
        <w:ind w:firstLine="567"/>
        <w:jc w:val="both"/>
        <w:rPr>
          <w:sz w:val="28"/>
          <w:szCs w:val="28"/>
        </w:rPr>
      </w:pPr>
      <w:r w:rsidRPr="00DF33A2">
        <w:rPr>
          <w:sz w:val="28"/>
          <w:szCs w:val="28"/>
        </w:rPr>
        <w:t>Из-за нарушений правил дорожного движения</w:t>
      </w:r>
      <w:r w:rsidRPr="00E86776">
        <w:rPr>
          <w:sz w:val="28"/>
          <w:szCs w:val="28"/>
        </w:rPr>
        <w:t>,</w:t>
      </w:r>
      <w:r w:rsidR="00E86776">
        <w:rPr>
          <w:b/>
          <w:sz w:val="28"/>
          <w:szCs w:val="28"/>
        </w:rPr>
        <w:t xml:space="preserve"> </w:t>
      </w:r>
      <w:r w:rsidR="00F049D4" w:rsidRPr="00F049D4">
        <w:rPr>
          <w:sz w:val="28"/>
          <w:szCs w:val="28"/>
        </w:rPr>
        <w:t xml:space="preserve">погодных условий </w:t>
      </w:r>
      <w:r w:rsidR="00133C35" w:rsidRPr="00133C35">
        <w:rPr>
          <w:b/>
          <w:i/>
          <w:sz w:val="28"/>
        </w:rPr>
        <w:t>(</w:t>
      </w:r>
      <w:r w:rsidR="00C95B6D">
        <w:rPr>
          <w:b/>
          <w:i/>
          <w:sz w:val="28"/>
        </w:rPr>
        <w:t>местами</w:t>
      </w:r>
      <w:r w:rsidR="00133C35" w:rsidRPr="00133C35">
        <w:rPr>
          <w:b/>
          <w:i/>
          <w:sz w:val="28"/>
        </w:rPr>
        <w:t xml:space="preserve"> гололедица)</w:t>
      </w:r>
      <w:r w:rsidR="00B255B9" w:rsidRPr="00133C35">
        <w:rPr>
          <w:b/>
          <w:i/>
          <w:sz w:val="32"/>
          <w:szCs w:val="28"/>
        </w:rPr>
        <w:t>,</w:t>
      </w:r>
      <w:r w:rsidR="00B255B9">
        <w:rPr>
          <w:sz w:val="28"/>
          <w:szCs w:val="28"/>
        </w:rPr>
        <w:t xml:space="preserve"> </w:t>
      </w:r>
      <w:r w:rsidR="00F049D4" w:rsidRPr="00F049D4">
        <w:rPr>
          <w:sz w:val="28"/>
          <w:szCs w:val="28"/>
        </w:rPr>
        <w:t xml:space="preserve">возрастает </w:t>
      </w:r>
      <w:r w:rsidR="00C95B6D">
        <w:rPr>
          <w:sz w:val="28"/>
          <w:szCs w:val="28"/>
        </w:rPr>
        <w:t xml:space="preserve">высокий </w:t>
      </w:r>
      <w:r w:rsidR="00F049D4" w:rsidRPr="00F049D4">
        <w:rPr>
          <w:sz w:val="28"/>
          <w:szCs w:val="28"/>
        </w:rPr>
        <w:t>риск дорожно-транспортных</w:t>
      </w:r>
      <w:r w:rsidRPr="00DF33A2">
        <w:rPr>
          <w:sz w:val="28"/>
          <w:szCs w:val="28"/>
        </w:rPr>
        <w:t xml:space="preserve"> происшествий на всей территории Усть-Пристанского района</w:t>
      </w:r>
      <w:r w:rsidR="00B255B9">
        <w:rPr>
          <w:sz w:val="28"/>
          <w:szCs w:val="28"/>
        </w:rPr>
        <w:t>.</w:t>
      </w:r>
    </w:p>
    <w:p w:rsidR="007F42CE" w:rsidRPr="008065F7" w:rsidRDefault="00DF33A2" w:rsidP="007F42CE">
      <w:pPr>
        <w:tabs>
          <w:tab w:val="left" w:pos="993"/>
        </w:tabs>
        <w:ind w:firstLine="567"/>
        <w:jc w:val="both"/>
        <w:rPr>
          <w:rFonts w:cs="Calibri"/>
          <w:b/>
          <w:bCs/>
          <w:kern w:val="1"/>
          <w:sz w:val="28"/>
          <w:szCs w:val="28"/>
          <w:lang w:eastAsia="ar-SA"/>
        </w:rPr>
      </w:pPr>
      <w:r>
        <w:t xml:space="preserve"> </w:t>
      </w:r>
      <w:r w:rsidR="00EB7BEA" w:rsidRPr="008065F7">
        <w:rPr>
          <w:rFonts w:cs="Calibri"/>
          <w:bCs/>
          <w:kern w:val="1"/>
          <w:sz w:val="28"/>
          <w:szCs w:val="28"/>
          <w:lang w:eastAsia="ar-SA"/>
        </w:rPr>
        <w:t>Наиболее неблагоприятная обстановка может сложиться</w:t>
      </w:r>
      <w:r w:rsidR="00EB7BEA" w:rsidRPr="008065F7">
        <w:rPr>
          <w:bCs/>
          <w:sz w:val="28"/>
          <w:szCs w:val="28"/>
        </w:rPr>
        <w:t xml:space="preserve"> на</w:t>
      </w:r>
      <w:r w:rsidR="00EB7BEA" w:rsidRPr="008065F7">
        <w:rPr>
          <w:b/>
          <w:bCs/>
          <w:sz w:val="28"/>
          <w:szCs w:val="28"/>
        </w:rPr>
        <w:t xml:space="preserve"> </w:t>
      </w:r>
      <w:r w:rsidR="00EB7BEA" w:rsidRPr="008065F7">
        <w:rPr>
          <w:b/>
          <w:sz w:val="28"/>
          <w:szCs w:val="28"/>
        </w:rPr>
        <w:t xml:space="preserve">трассе К-13 «Алейск – </w:t>
      </w:r>
      <w:r w:rsidR="000A361B">
        <w:rPr>
          <w:b/>
          <w:sz w:val="28"/>
          <w:szCs w:val="28"/>
        </w:rPr>
        <w:t>Краснодарское</w:t>
      </w:r>
      <w:r w:rsidR="00EB7BEA" w:rsidRPr="008065F7">
        <w:rPr>
          <w:b/>
          <w:sz w:val="28"/>
          <w:szCs w:val="28"/>
        </w:rPr>
        <w:t>» на участке 36-38 км.</w:t>
      </w:r>
      <w:r w:rsidR="00EB7BEA" w:rsidRPr="008065F7">
        <w:rPr>
          <w:rFonts w:cs="Calibri"/>
          <w:b/>
          <w:bCs/>
          <w:kern w:val="1"/>
          <w:sz w:val="28"/>
          <w:szCs w:val="28"/>
          <w:lang w:eastAsia="ar-SA"/>
        </w:rPr>
        <w:t xml:space="preserve"> </w:t>
      </w:r>
    </w:p>
    <w:p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rsidR="00EB7BEA" w:rsidRPr="008065F7" w:rsidRDefault="00EB7BEA" w:rsidP="00EB7BEA">
      <w:pPr>
        <w:tabs>
          <w:tab w:val="left" w:pos="7800"/>
        </w:tabs>
        <w:jc w:val="both"/>
        <w:rPr>
          <w:b/>
          <w:sz w:val="28"/>
          <w:szCs w:val="28"/>
        </w:rPr>
      </w:pPr>
      <w:r w:rsidRPr="008065F7">
        <w:rPr>
          <w:b/>
          <w:bCs/>
          <w:sz w:val="28"/>
          <w:szCs w:val="28"/>
        </w:rPr>
        <w:t>4</w:t>
      </w:r>
      <w:r w:rsidRPr="008065F7">
        <w:rPr>
          <w:b/>
          <w:sz w:val="28"/>
          <w:szCs w:val="28"/>
        </w:rPr>
        <w:t>.1. Санитарно-эпидемиологическая обстановка.</w:t>
      </w:r>
    </w:p>
    <w:p w:rsidR="0040276B" w:rsidRDefault="00EB7BEA" w:rsidP="00F049D4">
      <w:pPr>
        <w:tabs>
          <w:tab w:val="left" w:pos="720"/>
        </w:tabs>
        <w:jc w:val="both"/>
        <w:rPr>
          <w:sz w:val="28"/>
          <w:szCs w:val="28"/>
        </w:rPr>
      </w:pPr>
      <w:r w:rsidRPr="008065F7">
        <w:rPr>
          <w:sz w:val="28"/>
          <w:szCs w:val="28"/>
        </w:rPr>
        <w:t xml:space="preserve">        На территории </w:t>
      </w:r>
      <w:r w:rsidRPr="008065F7">
        <w:rPr>
          <w:b/>
          <w:sz w:val="28"/>
          <w:szCs w:val="28"/>
        </w:rPr>
        <w:t xml:space="preserve">Усть-Пристанского района </w:t>
      </w:r>
      <w:r w:rsidR="00F049D4">
        <w:rPr>
          <w:sz w:val="28"/>
          <w:szCs w:val="28"/>
        </w:rPr>
        <w:t>в</w:t>
      </w:r>
      <w:r w:rsidR="00F049D4" w:rsidRPr="00F049D4">
        <w:rPr>
          <w:sz w:val="28"/>
          <w:szCs w:val="28"/>
        </w:rPr>
        <w:t>ысокий риск заболевания населения острыми респираторными вирусными инфекциями.</w:t>
      </w:r>
    </w:p>
    <w:p w:rsidR="00EB7BEA" w:rsidRPr="008065F7" w:rsidRDefault="00EB7BEA" w:rsidP="0040276B">
      <w:pPr>
        <w:tabs>
          <w:tab w:val="left" w:pos="720"/>
        </w:tabs>
        <w:jc w:val="both"/>
        <w:rPr>
          <w:b/>
          <w:sz w:val="28"/>
          <w:szCs w:val="28"/>
        </w:rPr>
      </w:pPr>
      <w:r w:rsidRPr="008065F7">
        <w:rPr>
          <w:b/>
          <w:sz w:val="28"/>
          <w:szCs w:val="28"/>
        </w:rPr>
        <w:lastRenderedPageBreak/>
        <w:t>4.2. Эпизоотическая обстановка.</w:t>
      </w:r>
    </w:p>
    <w:p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rsidR="00EB7BEA" w:rsidRPr="008065F7" w:rsidRDefault="00EB7BEA" w:rsidP="00EB7BEA">
      <w:pPr>
        <w:tabs>
          <w:tab w:val="left" w:pos="720"/>
        </w:tabs>
        <w:jc w:val="both"/>
        <w:rPr>
          <w:b/>
          <w:sz w:val="28"/>
          <w:szCs w:val="28"/>
        </w:rPr>
      </w:pPr>
      <w:r w:rsidRPr="008065F7">
        <w:rPr>
          <w:b/>
          <w:sz w:val="28"/>
          <w:szCs w:val="28"/>
        </w:rPr>
        <w:t>4.3. Экологическая обстановка.</w:t>
      </w:r>
    </w:p>
    <w:p w:rsidR="00EB7BEA" w:rsidRPr="008065F7" w:rsidRDefault="00EB7BEA" w:rsidP="00EB7BEA">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p>
    <w:p w:rsidR="00A36FE3" w:rsidRPr="00A36FE3" w:rsidRDefault="00C95B6D" w:rsidP="00A36FE3">
      <w:pPr>
        <w:widowControl w:val="0"/>
        <w:autoSpaceDE w:val="0"/>
        <w:autoSpaceDN w:val="0"/>
        <w:adjustRightInd w:val="0"/>
        <w:jc w:val="both"/>
        <w:rPr>
          <w:b/>
          <w:sz w:val="28"/>
          <w:szCs w:val="28"/>
        </w:rPr>
      </w:pPr>
      <w:r>
        <w:rPr>
          <w:b/>
          <w:sz w:val="28"/>
          <w:szCs w:val="28"/>
        </w:rPr>
        <w:t>5</w:t>
      </w:r>
      <w:r w:rsidR="00A36FE3" w:rsidRPr="00A36FE3">
        <w:rPr>
          <w:b/>
          <w:sz w:val="28"/>
          <w:szCs w:val="28"/>
        </w:rPr>
        <w:t>. Вероятность риска происшествий на объектах</w:t>
      </w:r>
      <w:r w:rsidR="00DF5EDD">
        <w:rPr>
          <w:b/>
          <w:sz w:val="28"/>
          <w:szCs w:val="28"/>
        </w:rPr>
        <w:t xml:space="preserve"> ТЭК</w:t>
      </w:r>
      <w:r w:rsidR="000A361B">
        <w:rPr>
          <w:b/>
          <w:sz w:val="28"/>
          <w:szCs w:val="28"/>
        </w:rPr>
        <w:t xml:space="preserve"> и</w:t>
      </w:r>
      <w:r w:rsidR="00A36FE3" w:rsidRPr="00A36FE3">
        <w:rPr>
          <w:b/>
          <w:sz w:val="28"/>
          <w:szCs w:val="28"/>
        </w:rPr>
        <w:t xml:space="preserve"> ЖКХ. </w:t>
      </w:r>
    </w:p>
    <w:p w:rsidR="00FD422C" w:rsidRPr="00A36FE3" w:rsidRDefault="00A36FE3" w:rsidP="00DF5EDD">
      <w:pPr>
        <w:widowControl w:val="0"/>
        <w:autoSpaceDE w:val="0"/>
        <w:autoSpaceDN w:val="0"/>
        <w:adjustRightInd w:val="0"/>
        <w:ind w:firstLine="709"/>
        <w:jc w:val="both"/>
        <w:rPr>
          <w:b/>
          <w:bCs/>
          <w:sz w:val="28"/>
          <w:szCs w:val="28"/>
        </w:rPr>
      </w:pPr>
      <w:r>
        <w:rPr>
          <w:sz w:val="28"/>
          <w:szCs w:val="28"/>
        </w:rPr>
        <w:t>На территории Усть-Пристанского района</w:t>
      </w:r>
      <w:r w:rsidRPr="00A36FE3">
        <w:rPr>
          <w:sz w:val="28"/>
          <w:szCs w:val="28"/>
        </w:rPr>
        <w:t xml:space="preserve"> возрастает риск происшествий на коммунальных системах жизнеобеспечения из-за большого процента изно</w:t>
      </w:r>
      <w:r w:rsidR="00CC7485">
        <w:rPr>
          <w:sz w:val="28"/>
          <w:szCs w:val="28"/>
        </w:rPr>
        <w:t xml:space="preserve">са оборудования водопроводных, </w:t>
      </w:r>
      <w:r w:rsidRPr="00A36FE3">
        <w:rPr>
          <w:sz w:val="28"/>
          <w:szCs w:val="28"/>
        </w:rPr>
        <w:t xml:space="preserve">тепловых </w:t>
      </w:r>
      <w:r w:rsidR="00CC7485">
        <w:rPr>
          <w:sz w:val="28"/>
          <w:szCs w:val="28"/>
        </w:rPr>
        <w:t xml:space="preserve">и энергетических </w:t>
      </w:r>
      <w:r w:rsidRPr="00A36FE3">
        <w:rPr>
          <w:sz w:val="28"/>
          <w:szCs w:val="28"/>
        </w:rPr>
        <w:t>сетей, а также ремонтных работ, гидравлических испытаний, промывки и запуска систем, замены старого оборудования на сетях жилищно-коммунального хозяйства.</w:t>
      </w:r>
    </w:p>
    <w:p w:rsidR="00C2604B" w:rsidRPr="008065F7" w:rsidRDefault="00C95B6D" w:rsidP="00C2604B">
      <w:pPr>
        <w:tabs>
          <w:tab w:val="left" w:pos="7800"/>
        </w:tabs>
        <w:jc w:val="both"/>
        <w:rPr>
          <w:b/>
          <w:sz w:val="28"/>
          <w:szCs w:val="28"/>
        </w:rPr>
      </w:pPr>
      <w:r>
        <w:rPr>
          <w:b/>
          <w:sz w:val="28"/>
          <w:szCs w:val="28"/>
        </w:rPr>
        <w:t>6</w:t>
      </w:r>
      <w:r w:rsidR="00C2604B" w:rsidRPr="008065F7">
        <w:rPr>
          <w:b/>
          <w:sz w:val="28"/>
          <w:szCs w:val="28"/>
        </w:rPr>
        <w:t xml:space="preserve">. Вероятность риска происшествий на акваториях. </w:t>
      </w:r>
    </w:p>
    <w:p w:rsidR="001C7446" w:rsidRPr="000A361B" w:rsidRDefault="00A13EF7" w:rsidP="00DF5EDD">
      <w:pPr>
        <w:tabs>
          <w:tab w:val="left" w:pos="7800"/>
        </w:tabs>
        <w:ind w:firstLine="709"/>
        <w:jc w:val="both"/>
        <w:rPr>
          <w:sz w:val="28"/>
          <w:szCs w:val="28"/>
        </w:rPr>
      </w:pPr>
      <w:r>
        <w:rPr>
          <w:sz w:val="28"/>
          <w:szCs w:val="28"/>
        </w:rPr>
        <w:t>Н</w:t>
      </w:r>
      <w:r w:rsidR="00B10862" w:rsidRPr="00B10862">
        <w:rPr>
          <w:sz w:val="28"/>
          <w:szCs w:val="28"/>
        </w:rPr>
        <w:t xml:space="preserve">а озерах и реках </w:t>
      </w:r>
      <w:r>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C95B6D">
        <w:rPr>
          <w:sz w:val="28"/>
          <w:szCs w:val="28"/>
        </w:rPr>
        <w:t>водных объектах</w:t>
      </w:r>
      <w:r w:rsidR="00B10862" w:rsidRPr="00B10862">
        <w:rPr>
          <w:sz w:val="28"/>
          <w:szCs w:val="28"/>
        </w:rPr>
        <w:t xml:space="preserve">. </w:t>
      </w:r>
    </w:p>
    <w:p w:rsidR="00804776" w:rsidRPr="008065F7" w:rsidRDefault="00C95B6D" w:rsidP="003954EB">
      <w:pPr>
        <w:tabs>
          <w:tab w:val="left" w:pos="7800"/>
        </w:tabs>
        <w:jc w:val="both"/>
        <w:rPr>
          <w:b/>
          <w:sz w:val="28"/>
          <w:szCs w:val="28"/>
        </w:rPr>
      </w:pPr>
      <w:r>
        <w:rPr>
          <w:b/>
          <w:sz w:val="28"/>
          <w:szCs w:val="28"/>
        </w:rPr>
        <w:t>7</w:t>
      </w:r>
      <w:r w:rsidR="00804776" w:rsidRPr="008065F7">
        <w:rPr>
          <w:b/>
          <w:sz w:val="28"/>
          <w:szCs w:val="28"/>
        </w:rPr>
        <w:t>. Геомагнитная обстановка.</w:t>
      </w:r>
      <w:r w:rsidR="00804776" w:rsidRPr="008065F7">
        <w:rPr>
          <w:sz w:val="28"/>
          <w:szCs w:val="28"/>
        </w:rPr>
        <w:t xml:space="preserve"> </w:t>
      </w:r>
    </w:p>
    <w:bookmarkEnd w:id="0"/>
    <w:p w:rsidR="008B3931" w:rsidRDefault="008B3931" w:rsidP="000658A4">
      <w:pPr>
        <w:autoSpaceDE w:val="0"/>
        <w:ind w:firstLine="709"/>
        <w:jc w:val="both"/>
        <w:rPr>
          <w:rFonts w:cs="Calibri"/>
          <w:kern w:val="1"/>
          <w:sz w:val="28"/>
          <w:szCs w:val="28"/>
          <w:lang w:eastAsia="ar-SA"/>
        </w:rPr>
      </w:pPr>
      <w:r w:rsidRPr="008065F7">
        <w:rPr>
          <w:rFonts w:cs="Calibri"/>
          <w:kern w:val="1"/>
          <w:sz w:val="28"/>
          <w:szCs w:val="28"/>
          <w:lang w:eastAsia="ar-SA"/>
        </w:rPr>
        <w:t xml:space="preserve">Геомагнитная обстановка – </w:t>
      </w:r>
      <w:r w:rsidR="00C95B6D" w:rsidRPr="00C95B6D">
        <w:rPr>
          <w:sz w:val="28"/>
        </w:rPr>
        <w:t>преимущественно слабовозмущенная</w:t>
      </w:r>
      <w:r w:rsidRPr="008065F7">
        <w:rPr>
          <w:rFonts w:cs="Calibri"/>
          <w:kern w:val="1"/>
          <w:sz w:val="28"/>
          <w:szCs w:val="28"/>
          <w:lang w:eastAsia="ar-SA"/>
        </w:rPr>
        <w:t>.</w:t>
      </w:r>
    </w:p>
    <w:p w:rsidR="005E628D" w:rsidRPr="000658A4" w:rsidRDefault="005E628D" w:rsidP="000658A4">
      <w:pPr>
        <w:autoSpaceDE w:val="0"/>
        <w:ind w:firstLine="709"/>
        <w:jc w:val="both"/>
        <w:rPr>
          <w:rFonts w:cs="Calibri"/>
          <w:kern w:val="1"/>
          <w:sz w:val="28"/>
          <w:szCs w:val="28"/>
          <w:lang w:eastAsia="ar-SA"/>
        </w:rPr>
      </w:pPr>
    </w:p>
    <w:p w:rsidR="00734F60" w:rsidRPr="008065F7"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8065F7">
        <w:rPr>
          <w:sz w:val="28"/>
          <w:szCs w:val="28"/>
        </w:rPr>
        <w:t xml:space="preserve"> риск обрушений (повреждений) зданий и сооружений; </w:t>
      </w:r>
      <w:r w:rsidR="00734F60" w:rsidRPr="008065F7">
        <w:rPr>
          <w:sz w:val="28"/>
          <w:szCs w:val="28"/>
        </w:rPr>
        <w:t xml:space="preserve"> </w:t>
      </w:r>
      <w:r w:rsidRPr="008065F7">
        <w:rPr>
          <w:sz w:val="28"/>
          <w:szCs w:val="28"/>
        </w:rPr>
        <w:t>риск</w:t>
      </w:r>
      <w:r w:rsidR="00224AEE" w:rsidRPr="008065F7">
        <w:rPr>
          <w:sz w:val="28"/>
          <w:szCs w:val="28"/>
        </w:rPr>
        <w:t xml:space="preserve"> </w:t>
      </w:r>
      <w:r w:rsidRPr="008065F7">
        <w:rPr>
          <w:sz w:val="28"/>
          <w:szCs w:val="28"/>
        </w:rPr>
        <w:t xml:space="preserve">происшествий, связанных с потерей людей в природной среде; </w:t>
      </w:r>
      <w:r w:rsidR="005E0061" w:rsidRPr="008065F7">
        <w:rPr>
          <w:sz w:val="28"/>
          <w:szCs w:val="28"/>
        </w:rPr>
        <w:t xml:space="preserve">риск происшествий при проведении массовых мероприятий; </w:t>
      </w:r>
      <w:r w:rsidR="00BE4DBE" w:rsidRPr="008065F7">
        <w:rPr>
          <w:sz w:val="28"/>
          <w:szCs w:val="28"/>
        </w:rPr>
        <w:t xml:space="preserve">риск аварий на объектах воздушного транспорта; </w:t>
      </w:r>
      <w:r w:rsidR="00734F60" w:rsidRPr="008065F7">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sidRPr="008065F7">
        <w:rPr>
          <w:sz w:val="28"/>
          <w:szCs w:val="28"/>
        </w:rPr>
        <w:t>проведении массовых мероприятий</w:t>
      </w:r>
      <w:r w:rsidR="00734F60" w:rsidRPr="008065F7">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8065F7">
          <w:rPr>
            <w:rStyle w:val="a4"/>
            <w:b/>
            <w:sz w:val="28"/>
            <w:szCs w:val="28"/>
          </w:rPr>
          <w:t>https://www.ventusky.com</w:t>
        </w:r>
      </w:hyperlink>
      <w:hyperlink r:id="rId9" w:history="1">
        <w:r w:rsidR="00734F60" w:rsidRPr="008065F7">
          <w:rPr>
            <w:rStyle w:val="a4"/>
            <w:b/>
            <w:sz w:val="28"/>
            <w:szCs w:val="28"/>
          </w:rPr>
          <w:t>.</w:t>
        </w:r>
      </w:hyperlink>
      <w:r w:rsidR="00734F60"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8065F7">
        <w:rPr>
          <w:spacing w:val="66"/>
          <w:sz w:val="28"/>
          <w:szCs w:val="28"/>
        </w:rPr>
        <w:t xml:space="preserve"> </w:t>
      </w:r>
      <w:hyperlink r:id="rId10" w:history="1">
        <w:r w:rsidR="00734F60" w:rsidRPr="008065F7">
          <w:rPr>
            <w:rStyle w:val="a4"/>
            <w:b/>
            <w:sz w:val="28"/>
            <w:szCs w:val="28"/>
          </w:rPr>
          <w:t>http://10.10.208.73.</w:t>
        </w:r>
      </w:hyperlink>
    </w:p>
    <w:p w:rsidR="00F771DD" w:rsidRPr="008065F7" w:rsidRDefault="00F771DD" w:rsidP="00734F60">
      <w:pPr>
        <w:tabs>
          <w:tab w:val="left" w:pos="7800"/>
        </w:tabs>
        <w:jc w:val="both"/>
        <w:rPr>
          <w:b/>
          <w:bCs/>
          <w:color w:val="000000"/>
          <w:sz w:val="28"/>
          <w:szCs w:val="28"/>
        </w:rPr>
      </w:pPr>
    </w:p>
    <w:p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rsidR="00DF5EDD" w:rsidRPr="008065F7" w:rsidRDefault="00DF5EDD" w:rsidP="007F42CE">
      <w:pPr>
        <w:tabs>
          <w:tab w:val="left" w:pos="7800"/>
        </w:tabs>
        <w:jc w:val="center"/>
        <w:rPr>
          <w:b/>
          <w:bCs/>
          <w:color w:val="000000"/>
          <w:sz w:val="28"/>
          <w:szCs w:val="28"/>
        </w:rPr>
      </w:pPr>
    </w:p>
    <w:p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подворовы</w:t>
      </w:r>
      <w:r w:rsidR="00031271" w:rsidRPr="008065F7">
        <w:rPr>
          <w:rFonts w:ascii="Times New Roman" w:hAnsi="Times New Roman"/>
          <w:color w:val="000000"/>
          <w:sz w:val="28"/>
          <w:szCs w:val="28"/>
        </w:rPr>
        <w:t>х обходов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rsidR="000D69DB"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w:t>
      </w:r>
      <w:r w:rsidR="00734F60" w:rsidRPr="008065F7">
        <w:rPr>
          <w:rFonts w:ascii="Times New Roman" w:hAnsi="Times New Roman"/>
          <w:color w:val="000000"/>
          <w:sz w:val="28"/>
          <w:szCs w:val="28"/>
        </w:rPr>
        <w:lastRenderedPageBreak/>
        <w:t xml:space="preserve">газового оборудования в жилых домах и объектах административно-хозяйственного и промышленного назначения. </w:t>
      </w:r>
    </w:p>
    <w:p w:rsidR="00DF5EDD" w:rsidRPr="008065F7" w:rsidRDefault="00DF5EDD" w:rsidP="000D69DB">
      <w:pPr>
        <w:pStyle w:val="a7"/>
        <w:tabs>
          <w:tab w:val="left" w:pos="7800"/>
        </w:tabs>
        <w:ind w:left="0"/>
        <w:jc w:val="both"/>
        <w:rPr>
          <w:rFonts w:ascii="Times New Roman" w:hAnsi="Times New Roman"/>
          <w:color w:val="000000"/>
          <w:sz w:val="28"/>
          <w:szCs w:val="28"/>
        </w:rPr>
      </w:pPr>
    </w:p>
    <w:p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 сот.</w:t>
      </w:r>
      <w:r w:rsidR="001F6B09" w:rsidRPr="008065F7">
        <w:rPr>
          <w:rFonts w:ascii="Times New Roman" w:hAnsi="Times New Roman"/>
          <w:sz w:val="28"/>
          <w:szCs w:val="28"/>
        </w:rPr>
        <w:t xml:space="preserve"> </w:t>
      </w:r>
      <w:r w:rsidRPr="008065F7">
        <w:rPr>
          <w:rFonts w:ascii="Times New Roman" w:hAnsi="Times New Roman"/>
          <w:sz w:val="28"/>
          <w:szCs w:val="28"/>
        </w:rPr>
        <w:t>тел. 8-960-964-22-</w:t>
      </w:r>
      <w:r w:rsidR="00F413E8" w:rsidRPr="008065F7">
        <w:rPr>
          <w:rFonts w:ascii="Times New Roman" w:hAnsi="Times New Roman"/>
          <w:sz w:val="28"/>
          <w:szCs w:val="28"/>
        </w:rPr>
        <w:t>15;</w:t>
      </w:r>
      <w:r w:rsidR="001149DD" w:rsidRPr="008065F7">
        <w:rPr>
          <w:rFonts w:ascii="Times New Roman" w:hAnsi="Times New Roman"/>
          <w:sz w:val="28"/>
          <w:szCs w:val="28"/>
        </w:rPr>
        <w:t xml:space="preserve"> </w:t>
      </w:r>
      <w:r w:rsidR="00281D64" w:rsidRPr="008065F7">
        <w:rPr>
          <w:rFonts w:ascii="Times New Roman" w:hAnsi="Times New Roman"/>
          <w:sz w:val="28"/>
          <w:szCs w:val="28"/>
        </w:rPr>
        <w:t>тел.8(38554)22-5-35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DF12F8" w:rsidRPr="008065F7">
        <w:rPr>
          <w:rFonts w:ascii="Times New Roman" w:hAnsi="Times New Roman"/>
          <w:bCs/>
          <w:sz w:val="28"/>
          <w:szCs w:val="28"/>
        </w:rPr>
        <w:t>)</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  8 (38</w:t>
      </w:r>
      <w:r w:rsidRPr="008065F7">
        <w:rPr>
          <w:rFonts w:ascii="Times New Roman" w:hAnsi="Times New Roman"/>
          <w:bCs/>
          <w:sz w:val="28"/>
          <w:szCs w:val="28"/>
        </w:rPr>
        <w:t>5-54) 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w:t>
      </w:r>
      <w:r w:rsidR="00DF5EDD">
        <w:rPr>
          <w:rFonts w:ascii="Times New Roman" w:hAnsi="Times New Roman"/>
          <w:bCs/>
          <w:sz w:val="28"/>
          <w:szCs w:val="28"/>
        </w:rPr>
        <w:t xml:space="preserve"> центральная районная больница»</w:t>
      </w:r>
      <w:r w:rsidR="002112E8" w:rsidRPr="008065F7">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 (385- 54) 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rsidR="00D002AE"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прогнозом  погоды на  сайте  Вентускай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rsidR="00DF5EDD" w:rsidRPr="008065F7" w:rsidRDefault="00DF5EDD" w:rsidP="000D69DB">
      <w:pPr>
        <w:pStyle w:val="a7"/>
        <w:kinsoku w:val="0"/>
        <w:overflowPunct w:val="0"/>
        <w:spacing w:after="0"/>
        <w:ind w:left="0"/>
        <w:jc w:val="both"/>
        <w:textAlignment w:val="baseline"/>
        <w:rPr>
          <w:sz w:val="28"/>
          <w:szCs w:val="28"/>
        </w:rPr>
      </w:pPr>
    </w:p>
    <w:p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rsidR="004E5A91" w:rsidRDefault="007F42CE" w:rsidP="00600EEF">
      <w:pPr>
        <w:tabs>
          <w:tab w:val="left" w:pos="720"/>
        </w:tabs>
        <w:jc w:val="both"/>
        <w:rPr>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8065F7">
        <w:rPr>
          <w:bCs/>
          <w:sz w:val="28"/>
          <w:szCs w:val="28"/>
        </w:rPr>
        <w:t xml:space="preserve">методах и средствах профилактики заболеваний </w:t>
      </w:r>
      <w:r w:rsidR="000A361B">
        <w:rPr>
          <w:sz w:val="28"/>
          <w:szCs w:val="28"/>
        </w:rPr>
        <w:t>(острыми ре</w:t>
      </w:r>
      <w:r w:rsidR="000A361B" w:rsidRPr="000A361B">
        <w:rPr>
          <w:sz w:val="28"/>
          <w:szCs w:val="28"/>
        </w:rPr>
        <w:t>спираторными вирусными инфекциями (ОРВИ)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4E5A91" w:rsidRDefault="004E5A91" w:rsidP="00600EEF">
      <w:pPr>
        <w:tabs>
          <w:tab w:val="left" w:pos="720"/>
        </w:tabs>
        <w:jc w:val="both"/>
        <w:rPr>
          <w:b/>
          <w:bCs/>
          <w:sz w:val="32"/>
          <w:szCs w:val="32"/>
        </w:rPr>
      </w:pPr>
    </w:p>
    <w:p w:rsidR="004E5A91" w:rsidRPr="00DF5EDD" w:rsidRDefault="00C95B6D" w:rsidP="004E5A91">
      <w:pPr>
        <w:tabs>
          <w:tab w:val="left" w:pos="720"/>
        </w:tabs>
        <w:jc w:val="both"/>
        <w:rPr>
          <w:sz w:val="28"/>
          <w:szCs w:val="28"/>
        </w:rPr>
      </w:pPr>
      <w:r>
        <w:rPr>
          <w:b/>
          <w:bCs/>
          <w:sz w:val="28"/>
          <w:szCs w:val="28"/>
        </w:rPr>
        <w:t>4</w:t>
      </w:r>
      <w:r w:rsidR="004E5A91" w:rsidRPr="00DF5EDD">
        <w:rPr>
          <w:b/>
          <w:sz w:val="28"/>
          <w:szCs w:val="28"/>
        </w:rPr>
        <w:t>. По риску аварий на объектах ТЭК и ЖКХ.</w:t>
      </w:r>
      <w:r w:rsidR="004E5A91" w:rsidRPr="00DF5EDD">
        <w:rPr>
          <w:sz w:val="28"/>
          <w:szCs w:val="28"/>
        </w:rPr>
        <w:t xml:space="preserve"> </w:t>
      </w:r>
    </w:p>
    <w:p w:rsidR="004E5A91" w:rsidRDefault="004E5A91" w:rsidP="004E5A91">
      <w:pPr>
        <w:tabs>
          <w:tab w:val="left" w:pos="720"/>
        </w:tabs>
        <w:jc w:val="both"/>
        <w:rPr>
          <w:sz w:val="28"/>
          <w:szCs w:val="28"/>
        </w:rPr>
      </w:pPr>
      <w:r w:rsidRPr="00A549E1">
        <w:rPr>
          <w:sz w:val="28"/>
          <w:szCs w:val="28"/>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592545" w:rsidRPr="00592545" w:rsidRDefault="00592545" w:rsidP="00592545">
      <w:pPr>
        <w:tabs>
          <w:tab w:val="left" w:pos="720"/>
        </w:tabs>
        <w:jc w:val="both"/>
        <w:rPr>
          <w:sz w:val="32"/>
          <w:szCs w:val="28"/>
        </w:rPr>
      </w:pPr>
      <w:r>
        <w:tab/>
      </w:r>
      <w:r w:rsidRPr="00592545">
        <w:rPr>
          <w:sz w:val="28"/>
        </w:rPr>
        <w:t>-уточнить план эвакуации населения, проверить готовность ПВР;</w:t>
      </w:r>
    </w:p>
    <w:p w:rsidR="004E5A91" w:rsidRPr="0086706B" w:rsidRDefault="004E5A91" w:rsidP="004E5A91">
      <w:pPr>
        <w:tabs>
          <w:tab w:val="left" w:pos="720"/>
        </w:tabs>
        <w:jc w:val="both"/>
        <w:rPr>
          <w:sz w:val="28"/>
          <w:szCs w:val="28"/>
        </w:rPr>
      </w:pPr>
      <w:r w:rsidRPr="0086706B">
        <w:rPr>
          <w:sz w:val="28"/>
          <w:szCs w:val="28"/>
        </w:rPr>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4E5A91" w:rsidRPr="0086706B" w:rsidRDefault="004E5A91" w:rsidP="004E5A91">
      <w:pPr>
        <w:tabs>
          <w:tab w:val="left" w:pos="720"/>
        </w:tabs>
        <w:jc w:val="both"/>
        <w:rPr>
          <w:sz w:val="28"/>
          <w:szCs w:val="28"/>
        </w:rPr>
      </w:pPr>
      <w:r w:rsidRPr="0086706B">
        <w:rPr>
          <w:sz w:val="28"/>
          <w:szCs w:val="28"/>
        </w:rPr>
        <w:lastRenderedPageBreak/>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4E5A91" w:rsidRDefault="004E5A91" w:rsidP="004E5A91">
      <w:pPr>
        <w:tabs>
          <w:tab w:val="left" w:pos="720"/>
        </w:tabs>
        <w:jc w:val="both"/>
        <w:rPr>
          <w:sz w:val="28"/>
          <w:szCs w:val="28"/>
        </w:rPr>
      </w:pPr>
      <w:r w:rsidRPr="0086706B">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4E5A91" w:rsidRDefault="004E5A91" w:rsidP="00600EEF">
      <w:pPr>
        <w:tabs>
          <w:tab w:val="left" w:pos="720"/>
        </w:tabs>
        <w:jc w:val="both"/>
        <w:rPr>
          <w:b/>
          <w:bCs/>
          <w:sz w:val="32"/>
          <w:szCs w:val="32"/>
        </w:rPr>
      </w:pPr>
    </w:p>
    <w:p w:rsidR="004E5A91" w:rsidRPr="008065F7" w:rsidRDefault="00C95B6D" w:rsidP="004E5A91">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4E5A91" w:rsidRPr="008065F7">
        <w:rPr>
          <w:rFonts w:ascii="Times New Roman" w:hAnsi="Times New Roman"/>
          <w:b/>
          <w:bCs/>
          <w:color w:val="000000"/>
          <w:sz w:val="28"/>
          <w:szCs w:val="28"/>
        </w:rPr>
        <w:t>. По риску происшествий на акваториях.</w:t>
      </w:r>
    </w:p>
    <w:p w:rsidR="004E5A91" w:rsidRPr="008065F7" w:rsidRDefault="004E5A91" w:rsidP="004E5A91">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4E5A91" w:rsidRDefault="004E5A91" w:rsidP="00592545">
      <w:pPr>
        <w:pStyle w:val="a7"/>
        <w:autoSpaceDE w:val="0"/>
        <w:autoSpaceDN w:val="0"/>
        <w:adjustRightInd w:val="0"/>
        <w:ind w:left="0" w:firstLine="708"/>
        <w:jc w:val="both"/>
        <w:rPr>
          <w:rFonts w:ascii="Times New Roman" w:hAnsi="Times New Roman"/>
          <w:color w:val="000000"/>
          <w:sz w:val="28"/>
          <w:szCs w:val="28"/>
        </w:rPr>
      </w:pPr>
      <w:r w:rsidRPr="008065F7">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DF5EDD" w:rsidRDefault="00DF5EDD" w:rsidP="00F771DD">
      <w:pPr>
        <w:pStyle w:val="a7"/>
        <w:autoSpaceDE w:val="0"/>
        <w:autoSpaceDN w:val="0"/>
        <w:adjustRightInd w:val="0"/>
        <w:ind w:left="0"/>
        <w:jc w:val="both"/>
        <w:rPr>
          <w:rFonts w:ascii="Times New Roman" w:hAnsi="Times New Roman"/>
          <w:sz w:val="28"/>
          <w:szCs w:val="28"/>
        </w:rPr>
      </w:pPr>
    </w:p>
    <w:p w:rsidR="004A668C" w:rsidRPr="008065F7"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телефон доверия </w:t>
      </w:r>
    </w:p>
    <w:p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CC7485">
        <w:rPr>
          <w:rFonts w:ascii="Times New Roman" w:eastAsia="Calibri" w:hAnsi="Times New Roman"/>
          <w:sz w:val="28"/>
          <w:szCs w:val="28"/>
        </w:rPr>
        <w:t>15</w:t>
      </w:r>
      <w:r w:rsidR="00D468EB">
        <w:rPr>
          <w:rFonts w:ascii="Times New Roman" w:eastAsia="Calibri" w:hAnsi="Times New Roman"/>
          <w:sz w:val="28"/>
          <w:szCs w:val="28"/>
        </w:rPr>
        <w:t>.</w:t>
      </w:r>
      <w:r w:rsidR="00CE3656">
        <w:rPr>
          <w:rFonts w:ascii="Times New Roman" w:eastAsia="Calibri" w:hAnsi="Times New Roman"/>
          <w:sz w:val="28"/>
          <w:szCs w:val="28"/>
        </w:rPr>
        <w:t>10</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C95B6D">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00CC7485">
        <w:rPr>
          <w:rFonts w:ascii="Times New Roman" w:eastAsia="Calibri" w:hAnsi="Times New Roman"/>
          <w:sz w:val="28"/>
          <w:szCs w:val="28"/>
        </w:rPr>
        <w:t>часов 0</w:t>
      </w:r>
      <w:r w:rsidR="00592545">
        <w:rPr>
          <w:rFonts w:ascii="Times New Roman" w:eastAsia="Calibri" w:hAnsi="Times New Roman"/>
          <w:sz w:val="28"/>
          <w:szCs w:val="28"/>
        </w:rPr>
        <w:t>2</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инут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CC7485">
        <w:rPr>
          <w:rFonts w:ascii="Times New Roman" w:hAnsi="Times New Roman"/>
          <w:sz w:val="28"/>
          <w:szCs w:val="28"/>
        </w:rPr>
        <w:t>Запорощенко Е.А.</w:t>
      </w:r>
    </w:p>
    <w:p w:rsidR="000D69DB" w:rsidRPr="008F58A3"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CC7485">
        <w:rPr>
          <w:rFonts w:ascii="Times New Roman" w:eastAsia="Calibri" w:hAnsi="Times New Roman"/>
          <w:sz w:val="28"/>
          <w:szCs w:val="28"/>
        </w:rPr>
        <w:t>15</w:t>
      </w:r>
      <w:r w:rsidR="00C44438" w:rsidRPr="008065F7">
        <w:rPr>
          <w:rFonts w:ascii="Times New Roman" w:eastAsia="Calibri" w:hAnsi="Times New Roman"/>
          <w:sz w:val="28"/>
          <w:szCs w:val="28"/>
        </w:rPr>
        <w:t>.</w:t>
      </w:r>
      <w:r w:rsidR="00CE3656">
        <w:rPr>
          <w:rFonts w:ascii="Times New Roman" w:eastAsia="Calibri" w:hAnsi="Times New Roman"/>
          <w:sz w:val="28"/>
          <w:szCs w:val="28"/>
        </w:rPr>
        <w:t>10</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CC7485">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8F58A3">
        <w:rPr>
          <w:rFonts w:ascii="Times New Roman" w:hAnsi="Times New Roman"/>
          <w:color w:val="000000"/>
          <w:sz w:val="28"/>
          <w:szCs w:val="28"/>
        </w:rPr>
        <w:t xml:space="preserve"> 55</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rsidR="008F58A3" w:rsidRDefault="008F58A3" w:rsidP="00592545">
      <w:pPr>
        <w:tabs>
          <w:tab w:val="left" w:pos="4619"/>
          <w:tab w:val="center" w:pos="5233"/>
        </w:tabs>
        <w:jc w:val="both"/>
        <w:rPr>
          <w:noProof/>
          <w:sz w:val="28"/>
          <w:szCs w:val="28"/>
        </w:rPr>
      </w:pPr>
    </w:p>
    <w:p w:rsidR="00F821A1" w:rsidRPr="008065F7" w:rsidRDefault="00C95B6D" w:rsidP="008F58A3">
      <w:pPr>
        <w:tabs>
          <w:tab w:val="left" w:pos="4619"/>
          <w:tab w:val="center" w:pos="5233"/>
        </w:tabs>
        <w:jc w:val="both"/>
        <w:rPr>
          <w:noProof/>
          <w:sz w:val="28"/>
          <w:szCs w:val="28"/>
        </w:rPr>
      </w:pPr>
      <w:r>
        <w:rPr>
          <w:noProof/>
          <w:sz w:val="28"/>
          <w:szCs w:val="28"/>
        </w:rPr>
        <w:drawing>
          <wp:anchor distT="0" distB="0" distL="114300" distR="114300" simplePos="0" relativeHeight="251657728" behindDoc="0" locked="0" layoutInCell="1" allowOverlap="1" wp14:anchorId="70E8B67E" wp14:editId="2AADEA2C">
            <wp:simplePos x="0" y="0"/>
            <wp:positionH relativeFrom="column">
              <wp:posOffset>2924175</wp:posOffset>
            </wp:positionH>
            <wp:positionV relativeFrom="paragraph">
              <wp:posOffset>6610350</wp:posOffset>
            </wp:positionV>
            <wp:extent cx="1304925" cy="628650"/>
            <wp:effectExtent l="0" t="0" r="0" b="0"/>
            <wp:wrapNone/>
            <wp:docPr id="1" name="Рисунок 1" descr="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В"/>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492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DF12F8" w:rsidRPr="008065F7">
        <w:rPr>
          <w:noProof/>
          <w:sz w:val="28"/>
          <w:szCs w:val="28"/>
        </w:rPr>
        <w:t>ОД</w:t>
      </w:r>
      <w:r w:rsidR="00AB5EA9" w:rsidRPr="008065F7">
        <w:rPr>
          <w:noProof/>
          <w:sz w:val="28"/>
          <w:szCs w:val="28"/>
        </w:rPr>
        <w:t xml:space="preserve"> ЕДДС</w:t>
      </w:r>
      <w:r w:rsidR="008F58A3">
        <w:rPr>
          <w:noProof/>
          <w:sz w:val="28"/>
          <w:szCs w:val="28"/>
        </w:rPr>
        <w:t xml:space="preserve"> </w:t>
      </w:r>
      <w:r w:rsidR="008F58A3" w:rsidRPr="008065F7">
        <w:rPr>
          <w:noProof/>
          <w:sz w:val="28"/>
          <w:szCs w:val="28"/>
        </w:rPr>
        <w:t>Усть-Пристанского района</w:t>
      </w:r>
      <w:r w:rsidR="008F58A3">
        <w:rPr>
          <w:sz w:val="28"/>
          <w:szCs w:val="28"/>
        </w:rPr>
        <w:t xml:space="preserve">     </w:t>
      </w:r>
      <w:r w:rsidR="008F58A3" w:rsidRPr="00F74396">
        <w:rPr>
          <w:noProof/>
        </w:rPr>
        <w:drawing>
          <wp:inline distT="0" distB="0" distL="0" distR="0" wp14:anchorId="7D005E09" wp14:editId="1224798E">
            <wp:extent cx="1196378" cy="58229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srcRect l="16624" t="37114" r="68411" b="42520"/>
                    <a:stretch>
                      <a:fillRect/>
                    </a:stretch>
                  </pic:blipFill>
                  <pic:spPr bwMode="auto">
                    <a:xfrm>
                      <a:off x="0" y="0"/>
                      <a:ext cx="1200630" cy="584365"/>
                    </a:xfrm>
                    <a:prstGeom prst="rect">
                      <a:avLst/>
                    </a:prstGeom>
                    <a:noFill/>
                    <a:ln w="9525">
                      <a:noFill/>
                      <a:miter lim="800000"/>
                      <a:headEnd/>
                      <a:tailEnd/>
                    </a:ln>
                  </pic:spPr>
                </pic:pic>
              </a:graphicData>
            </a:graphic>
          </wp:inline>
        </w:drawing>
      </w:r>
      <w:r w:rsidR="008F58A3">
        <w:rPr>
          <w:noProof/>
          <w:sz w:val="28"/>
          <w:szCs w:val="28"/>
        </w:rPr>
        <w:t xml:space="preserve"> </w:t>
      </w:r>
      <w:r w:rsidR="00666EBD">
        <w:rPr>
          <w:noProof/>
          <w:sz w:val="28"/>
          <w:szCs w:val="28"/>
        </w:rPr>
        <w:t xml:space="preserve">        </w:t>
      </w:r>
      <w:r w:rsidR="008F58A3">
        <w:rPr>
          <w:noProof/>
          <w:sz w:val="28"/>
          <w:szCs w:val="28"/>
        </w:rPr>
        <w:t>Е.А. Запорощенко</w:t>
      </w:r>
      <w:r w:rsidR="00592545">
        <w:rPr>
          <w:noProof/>
          <w:sz w:val="28"/>
          <w:szCs w:val="28"/>
        </w:rPr>
        <w:tab/>
      </w:r>
    </w:p>
    <w:p w:rsidR="00B96FF3" w:rsidRPr="008065F7" w:rsidRDefault="00B96FF3" w:rsidP="00DF5EDD">
      <w:pPr>
        <w:jc w:val="both"/>
        <w:rPr>
          <w:sz w:val="28"/>
          <w:szCs w:val="28"/>
        </w:rPr>
      </w:pP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14CA" w:rsidRDefault="000A14CA" w:rsidP="002E73CB">
      <w:r>
        <w:separator/>
      </w:r>
    </w:p>
  </w:endnote>
  <w:endnote w:type="continuationSeparator" w:id="0">
    <w:p w:rsidR="000A14CA" w:rsidRDefault="000A14CA"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14CA" w:rsidRDefault="000A14CA" w:rsidP="002E73CB">
      <w:r>
        <w:separator/>
      </w:r>
    </w:p>
  </w:footnote>
  <w:footnote w:type="continuationSeparator" w:id="0">
    <w:p w:rsidR="000A14CA" w:rsidRDefault="000A14CA"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8A4"/>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14CA"/>
    <w:rsid w:val="000A2792"/>
    <w:rsid w:val="000A2C76"/>
    <w:rsid w:val="000A361B"/>
    <w:rsid w:val="000A4233"/>
    <w:rsid w:val="000A4990"/>
    <w:rsid w:val="000A4C59"/>
    <w:rsid w:val="000A5B1C"/>
    <w:rsid w:val="000A5C0B"/>
    <w:rsid w:val="000A7D88"/>
    <w:rsid w:val="000B021F"/>
    <w:rsid w:val="000B0A16"/>
    <w:rsid w:val="000B0DA2"/>
    <w:rsid w:val="000B1DFF"/>
    <w:rsid w:val="000B271B"/>
    <w:rsid w:val="000B2CB0"/>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3C35"/>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659F"/>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77208"/>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2DAF"/>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0829"/>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A91"/>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65A"/>
    <w:rsid w:val="00590C39"/>
    <w:rsid w:val="00591206"/>
    <w:rsid w:val="00591873"/>
    <w:rsid w:val="00592545"/>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628D"/>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015"/>
    <w:rsid w:val="005F5CA0"/>
    <w:rsid w:val="005F62AB"/>
    <w:rsid w:val="005F7070"/>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EBD"/>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5F2C"/>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67A28"/>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3A6"/>
    <w:rsid w:val="0081247B"/>
    <w:rsid w:val="008126DC"/>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330"/>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8A3"/>
    <w:rsid w:val="008F5D79"/>
    <w:rsid w:val="008F6878"/>
    <w:rsid w:val="008F7A5C"/>
    <w:rsid w:val="008F7E41"/>
    <w:rsid w:val="008F7F4D"/>
    <w:rsid w:val="009001BA"/>
    <w:rsid w:val="009008F6"/>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78"/>
    <w:rsid w:val="00952ED8"/>
    <w:rsid w:val="00952F72"/>
    <w:rsid w:val="00953C26"/>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A58"/>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12C"/>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6FE3"/>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2972"/>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21C"/>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5B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1DA4"/>
    <w:rsid w:val="00BA277A"/>
    <w:rsid w:val="00BA348D"/>
    <w:rsid w:val="00BA4124"/>
    <w:rsid w:val="00BA426D"/>
    <w:rsid w:val="00BA4B6A"/>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0BCF"/>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6D"/>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485"/>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656"/>
    <w:rsid w:val="00CE39C7"/>
    <w:rsid w:val="00CE3C9B"/>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5EDD"/>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776"/>
    <w:rsid w:val="00E86A31"/>
    <w:rsid w:val="00E86AC6"/>
    <w:rsid w:val="00E86E19"/>
    <w:rsid w:val="00E8721A"/>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49D4"/>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149C"/>
    <w:rsid w:val="00F53E50"/>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6369FD"/>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70073602">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F4C7C7-3AD4-4C8D-BDB7-73B6E510C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1701</TotalTime>
  <Pages>4</Pages>
  <Words>1366</Words>
  <Characters>7790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9138</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219</cp:revision>
  <cp:lastPrinted>2025-08-08T08:21:00Z</cp:lastPrinted>
  <dcterms:created xsi:type="dcterms:W3CDTF">2023-04-11T07:20:00Z</dcterms:created>
  <dcterms:modified xsi:type="dcterms:W3CDTF">2025-10-15T07:52:00Z</dcterms:modified>
</cp:coreProperties>
</file>