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58BE9EDD"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F50969">
        <w:rPr>
          <w:b/>
          <w:sz w:val="28"/>
          <w:szCs w:val="28"/>
          <w:lang w:eastAsia="ar-SA"/>
        </w:rPr>
        <w:t xml:space="preserve"> 1</w:t>
      </w:r>
      <w:r w:rsidR="00026F56">
        <w:rPr>
          <w:b/>
          <w:sz w:val="28"/>
          <w:szCs w:val="28"/>
          <w:lang w:eastAsia="ar-SA"/>
        </w:rPr>
        <w:t>6</w:t>
      </w:r>
      <w:r w:rsidRPr="008065F7">
        <w:rPr>
          <w:b/>
          <w:sz w:val="28"/>
          <w:szCs w:val="28"/>
          <w:lang w:eastAsia="ar-SA"/>
        </w:rPr>
        <w:t>.</w:t>
      </w:r>
      <w:r w:rsidR="00FD7111">
        <w:rPr>
          <w:b/>
          <w:sz w:val="28"/>
          <w:szCs w:val="28"/>
          <w:lang w:eastAsia="ar-SA"/>
        </w:rPr>
        <w:t>1</w:t>
      </w:r>
      <w:r w:rsidR="00553D72">
        <w:rPr>
          <w:b/>
          <w:sz w:val="28"/>
          <w:szCs w:val="28"/>
          <w:lang w:eastAsia="ar-SA"/>
        </w:rPr>
        <w:t>1</w:t>
      </w:r>
      <w:r w:rsidRPr="008065F7">
        <w:rPr>
          <w:b/>
          <w:sz w:val="28"/>
          <w:szCs w:val="28"/>
          <w:lang w:eastAsia="ar-SA"/>
        </w:rPr>
        <w:t>.2025 г.</w:t>
      </w:r>
    </w:p>
    <w:p w14:paraId="3B06D5FB" w14:textId="5FAD8925"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1F73348C" w14:textId="77777777" w:rsidR="00E66101" w:rsidRDefault="00E66101" w:rsidP="00EB7BEA">
      <w:pPr>
        <w:tabs>
          <w:tab w:val="left" w:pos="720"/>
        </w:tabs>
        <w:suppressAutoHyphens/>
        <w:jc w:val="both"/>
        <w:rPr>
          <w:sz w:val="28"/>
          <w:szCs w:val="28"/>
        </w:rPr>
      </w:pPr>
    </w:p>
    <w:p w14:paraId="1A8A3D7D" w14:textId="5F34E7B9"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D20B8C">
        <w:rPr>
          <w:b/>
          <w:sz w:val="28"/>
          <w:szCs w:val="28"/>
        </w:rPr>
        <w:t>1</w:t>
      </w:r>
      <w:r w:rsidR="00026F56">
        <w:rPr>
          <w:b/>
          <w:sz w:val="28"/>
          <w:szCs w:val="28"/>
        </w:rPr>
        <w:t>6</w:t>
      </w:r>
      <w:r w:rsidR="001C7446">
        <w:rPr>
          <w:b/>
          <w:sz w:val="28"/>
          <w:szCs w:val="28"/>
        </w:rPr>
        <w:t>.</w:t>
      </w:r>
      <w:r w:rsidR="00FD7111">
        <w:rPr>
          <w:b/>
          <w:sz w:val="28"/>
          <w:szCs w:val="28"/>
        </w:rPr>
        <w:t>1</w:t>
      </w:r>
      <w:r w:rsidR="00553D72">
        <w:rPr>
          <w:b/>
          <w:sz w:val="28"/>
          <w:szCs w:val="28"/>
        </w:rPr>
        <w:t>1</w:t>
      </w:r>
      <w:r w:rsidRPr="008065F7">
        <w:rPr>
          <w:b/>
          <w:sz w:val="28"/>
          <w:szCs w:val="28"/>
        </w:rPr>
        <w:t>.2025г.</w:t>
      </w:r>
    </w:p>
    <w:p w14:paraId="6971E897" w14:textId="7113A7C2" w:rsidR="00F50969" w:rsidRDefault="00E872AE" w:rsidP="00DA0825">
      <w:pPr>
        <w:tabs>
          <w:tab w:val="left" w:pos="7800"/>
        </w:tabs>
        <w:jc w:val="both"/>
        <w:rPr>
          <w:sz w:val="28"/>
          <w:szCs w:val="28"/>
        </w:rPr>
      </w:pPr>
      <w:r>
        <w:rPr>
          <w:b/>
          <w:sz w:val="28"/>
          <w:szCs w:val="28"/>
        </w:rPr>
        <w:t xml:space="preserve">      </w:t>
      </w:r>
      <w:r w:rsidR="00564C94" w:rsidRPr="008065F7">
        <w:rPr>
          <w:b/>
          <w:sz w:val="28"/>
          <w:szCs w:val="28"/>
        </w:rPr>
        <w:t>В Усть – Пристанском районе</w:t>
      </w:r>
      <w:r w:rsidR="001E2605">
        <w:rPr>
          <w:b/>
          <w:sz w:val="28"/>
          <w:szCs w:val="28"/>
        </w:rPr>
        <w:t xml:space="preserve">: </w:t>
      </w:r>
      <w:r w:rsidR="00026F56">
        <w:rPr>
          <w:sz w:val="28"/>
          <w:szCs w:val="28"/>
        </w:rPr>
        <w:t>ясно</w:t>
      </w:r>
      <w:r w:rsidR="005B147C" w:rsidRPr="005B147C">
        <w:rPr>
          <w:sz w:val="28"/>
          <w:szCs w:val="28"/>
        </w:rPr>
        <w:t xml:space="preserve">. </w:t>
      </w:r>
      <w:r w:rsidR="00026F56">
        <w:rPr>
          <w:sz w:val="28"/>
          <w:szCs w:val="28"/>
        </w:rPr>
        <w:t>Б</w:t>
      </w:r>
      <w:r w:rsidR="005B147C" w:rsidRPr="005B147C">
        <w:rPr>
          <w:sz w:val="28"/>
          <w:szCs w:val="28"/>
        </w:rPr>
        <w:t xml:space="preserve">ез осадков. </w:t>
      </w:r>
      <w:r w:rsidR="00026F56" w:rsidRPr="00026F56">
        <w:rPr>
          <w:sz w:val="28"/>
          <w:szCs w:val="28"/>
        </w:rPr>
        <w:t>В ночные и утренние часы местами возможна изморозь</w:t>
      </w:r>
      <w:r w:rsidR="00026F56">
        <w:rPr>
          <w:sz w:val="28"/>
          <w:szCs w:val="28"/>
        </w:rPr>
        <w:t xml:space="preserve">. </w:t>
      </w:r>
      <w:r w:rsidR="005B147C" w:rsidRPr="005B147C">
        <w:rPr>
          <w:sz w:val="28"/>
          <w:szCs w:val="28"/>
        </w:rPr>
        <w:t xml:space="preserve">На дорогах </w:t>
      </w:r>
      <w:r w:rsidR="00026F56">
        <w:rPr>
          <w:sz w:val="28"/>
          <w:szCs w:val="28"/>
        </w:rPr>
        <w:t xml:space="preserve">местами </w:t>
      </w:r>
      <w:r w:rsidR="005B147C" w:rsidRPr="005B147C">
        <w:rPr>
          <w:sz w:val="28"/>
          <w:szCs w:val="28"/>
        </w:rPr>
        <w:t>сильна</w:t>
      </w:r>
      <w:r w:rsidR="00026F56">
        <w:rPr>
          <w:sz w:val="28"/>
          <w:szCs w:val="28"/>
        </w:rPr>
        <w:t>я гололедица. Ветер юго-восточный 1-2 м/с</w:t>
      </w:r>
      <w:r w:rsidR="005B147C" w:rsidRPr="005B147C">
        <w:rPr>
          <w:sz w:val="28"/>
          <w:szCs w:val="28"/>
        </w:rPr>
        <w:t>.</w:t>
      </w:r>
      <w:r w:rsidR="00D20B8C">
        <w:rPr>
          <w:sz w:val="28"/>
          <w:szCs w:val="28"/>
        </w:rPr>
        <w:t xml:space="preserve"> </w:t>
      </w:r>
      <w:r w:rsidR="00DA0825" w:rsidRPr="00DA0825">
        <w:rPr>
          <w:sz w:val="28"/>
          <w:szCs w:val="28"/>
        </w:rPr>
        <w:t>Температура ночью -</w:t>
      </w:r>
      <w:r w:rsidR="00026F56">
        <w:rPr>
          <w:sz w:val="28"/>
          <w:szCs w:val="28"/>
        </w:rPr>
        <w:t>9</w:t>
      </w:r>
      <w:r w:rsidR="005B147C">
        <w:rPr>
          <w:sz w:val="28"/>
          <w:szCs w:val="28"/>
        </w:rPr>
        <w:t>…-</w:t>
      </w:r>
      <w:r w:rsidR="00D20B8C">
        <w:rPr>
          <w:sz w:val="28"/>
          <w:szCs w:val="28"/>
        </w:rPr>
        <w:t>1</w:t>
      </w:r>
      <w:r w:rsidR="00DA0825">
        <w:rPr>
          <w:sz w:val="28"/>
          <w:szCs w:val="28"/>
          <w:vertAlign w:val="superscript"/>
        </w:rPr>
        <w:t>о</w:t>
      </w:r>
      <w:r w:rsidR="00DA0825">
        <w:rPr>
          <w:sz w:val="28"/>
          <w:szCs w:val="28"/>
        </w:rPr>
        <w:t xml:space="preserve">С, днем </w:t>
      </w:r>
      <w:r w:rsidR="005B147C">
        <w:rPr>
          <w:sz w:val="28"/>
          <w:szCs w:val="28"/>
        </w:rPr>
        <w:t>-1</w:t>
      </w:r>
      <w:r w:rsidR="00DA0825">
        <w:rPr>
          <w:sz w:val="28"/>
          <w:szCs w:val="28"/>
        </w:rPr>
        <w:t>...</w:t>
      </w:r>
      <w:r w:rsidR="005B147C">
        <w:rPr>
          <w:sz w:val="28"/>
          <w:szCs w:val="28"/>
        </w:rPr>
        <w:t>-3</w:t>
      </w:r>
      <w:r w:rsidR="00DA0825">
        <w:rPr>
          <w:sz w:val="28"/>
          <w:szCs w:val="28"/>
          <w:vertAlign w:val="superscript"/>
        </w:rPr>
        <w:t>о</w:t>
      </w:r>
      <w:r w:rsidR="00DA0825">
        <w:rPr>
          <w:sz w:val="28"/>
          <w:szCs w:val="28"/>
        </w:rPr>
        <w:t>С.</w:t>
      </w:r>
    </w:p>
    <w:p w14:paraId="6FA5BE48" w14:textId="77777777" w:rsidR="00C641F1" w:rsidRPr="00DA0825" w:rsidRDefault="00C641F1" w:rsidP="00DA0825">
      <w:pPr>
        <w:tabs>
          <w:tab w:val="left" w:pos="7800"/>
        </w:tabs>
        <w:jc w:val="both"/>
        <w:rPr>
          <w:sz w:val="28"/>
          <w:szCs w:val="28"/>
        </w:rPr>
      </w:pPr>
    </w:p>
    <w:p w14:paraId="0C77637D" w14:textId="4700BCDE" w:rsidR="00EB7BEA" w:rsidRPr="008065F7" w:rsidRDefault="00EB7BEA" w:rsidP="001E2605">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31C4A73"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7777777"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57A1CFF8"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условий </w:t>
      </w:r>
      <w:r w:rsidR="00302B7D" w:rsidRPr="00514CDE">
        <w:rPr>
          <w:sz w:val="28"/>
          <w:szCs w:val="28"/>
        </w:rPr>
        <w:t>(</w:t>
      </w:r>
      <w:r w:rsidR="005B147C" w:rsidRPr="005B147C">
        <w:rPr>
          <w:b/>
          <w:sz w:val="28"/>
          <w:szCs w:val="28"/>
        </w:rPr>
        <w:t>на дорогах сильная гололедица)</w:t>
      </w:r>
      <w:r w:rsidR="00E8426D" w:rsidRPr="00514CDE">
        <w:rPr>
          <w:sz w:val="28"/>
          <w:szCs w:val="28"/>
        </w:rPr>
        <w:t>,</w:t>
      </w:r>
      <w:r w:rsidR="00302B7D" w:rsidRPr="00514CDE">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7077B981"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0D5CCEE8" w14:textId="0923FCE1" w:rsidR="00DA0825" w:rsidRDefault="00EB7BEA" w:rsidP="00DA0825">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44A8FEA2" w:rsidR="0040276B" w:rsidRPr="00DA0825" w:rsidRDefault="00DA0825" w:rsidP="00DA0825">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lastRenderedPageBreak/>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754E0749" w:rsidR="005E387A" w:rsidRPr="005E387A" w:rsidRDefault="008C478F"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w:t>
      </w:r>
      <w:r w:rsidR="000926D3">
        <w:rPr>
          <w:b/>
          <w:sz w:val="28"/>
          <w:szCs w:val="28"/>
        </w:rPr>
        <w:t xml:space="preserve">ТЭК и </w:t>
      </w:r>
      <w:r w:rsidR="005E387A" w:rsidRPr="005E387A">
        <w:rPr>
          <w:b/>
          <w:sz w:val="28"/>
          <w:szCs w:val="28"/>
        </w:rPr>
        <w:t xml:space="preserve">ЖКХ. </w:t>
      </w:r>
    </w:p>
    <w:p w14:paraId="533E6419" w14:textId="7EB61868" w:rsidR="005E387A" w:rsidRDefault="005E387A" w:rsidP="00213293">
      <w:pPr>
        <w:tabs>
          <w:tab w:val="left" w:pos="7800"/>
        </w:tabs>
        <w:jc w:val="both"/>
        <w:rPr>
          <w:sz w:val="28"/>
          <w:szCs w:val="28"/>
        </w:rPr>
      </w:pPr>
      <w:r>
        <w:rPr>
          <w:sz w:val="28"/>
          <w:szCs w:val="28"/>
        </w:rPr>
        <w:t xml:space="preserve">       </w:t>
      </w:r>
      <w:r w:rsidRPr="005E387A">
        <w:rPr>
          <w:sz w:val="28"/>
          <w:szCs w:val="28"/>
        </w:rPr>
        <w:t xml:space="preserve">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w:t>
      </w:r>
      <w:r w:rsidR="007F21CE">
        <w:rPr>
          <w:sz w:val="28"/>
          <w:szCs w:val="28"/>
        </w:rPr>
        <w:t>сетей, а также ремонтных работ</w:t>
      </w:r>
      <w:r w:rsidRPr="005E387A">
        <w:rPr>
          <w:sz w:val="28"/>
          <w:szCs w:val="28"/>
        </w:rPr>
        <w:t>, замены старого оборудования на сетях жилищно-коммунального хозяйства.</w:t>
      </w:r>
    </w:p>
    <w:p w14:paraId="3CF6D766" w14:textId="6EC6BB81" w:rsidR="00C2604B" w:rsidRPr="008065F7" w:rsidRDefault="000926D3"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7667D5D1" w:rsidR="00804776" w:rsidRPr="008065F7" w:rsidRDefault="000926D3"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0F689D37" w14:textId="73DD6BA2"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E34DD1" w:rsidRPr="00E34DD1">
        <w:rPr>
          <w:rFonts w:cs="Calibri"/>
          <w:kern w:val="1"/>
          <w:sz w:val="28"/>
          <w:szCs w:val="28"/>
          <w:lang w:eastAsia="ar-SA"/>
        </w:rPr>
        <w:t xml:space="preserve">Геомагнитная обстановка - </w:t>
      </w:r>
      <w:r w:rsidR="00C641F1">
        <w:rPr>
          <w:rFonts w:cs="Calibri"/>
          <w:kern w:val="1"/>
          <w:sz w:val="28"/>
          <w:szCs w:val="28"/>
          <w:lang w:eastAsia="ar-SA"/>
        </w:rPr>
        <w:t>слабая</w:t>
      </w:r>
      <w:r w:rsidR="00E34DD1" w:rsidRPr="00E34DD1">
        <w:rPr>
          <w:rFonts w:cs="Calibri"/>
          <w:kern w:val="1"/>
          <w:sz w:val="28"/>
          <w:szCs w:val="28"/>
          <w:lang w:eastAsia="ar-SA"/>
        </w:rPr>
        <w:t xml:space="preserve"> буря.</w:t>
      </w:r>
    </w:p>
    <w:p w14:paraId="0EB16743" w14:textId="77777777" w:rsidR="00E34DD1" w:rsidRPr="008065F7" w:rsidRDefault="00E34DD1" w:rsidP="000D69DB">
      <w:pPr>
        <w:autoSpaceDE w:val="0"/>
        <w:jc w:val="both"/>
        <w:rPr>
          <w:b/>
          <w:sz w:val="28"/>
          <w:szCs w:val="28"/>
        </w:rPr>
      </w:pPr>
    </w:p>
    <w:p w14:paraId="2204481D" w14:textId="77777777" w:rsidR="00941A87" w:rsidRPr="00941A87" w:rsidRDefault="00A21597" w:rsidP="00941A87">
      <w:pPr>
        <w:autoSpaceDE w:val="0"/>
        <w:jc w:val="both"/>
        <w:rPr>
          <w:sz w:val="28"/>
          <w:szCs w:val="28"/>
        </w:rPr>
      </w:pPr>
      <w:r w:rsidRPr="008065F7">
        <w:rPr>
          <w:b/>
          <w:sz w:val="28"/>
          <w:szCs w:val="28"/>
        </w:rPr>
        <w:t xml:space="preserve">     </w:t>
      </w:r>
      <w:r w:rsidR="00941A87" w:rsidRPr="00941A87">
        <w:rPr>
          <w:b/>
          <w:sz w:val="28"/>
          <w:szCs w:val="28"/>
        </w:rPr>
        <w:t xml:space="preserve">Остальные риски, рассматриваемые на территории Усть-Пристанского района, прогнозируются в пределах среднестатистических значений: </w:t>
      </w:r>
      <w:r w:rsidR="00941A87" w:rsidRPr="00941A87">
        <w:rPr>
          <w:sz w:val="28"/>
          <w:szCs w:val="28"/>
        </w:rPr>
        <w:t xml:space="preserve">риск аварий на объектах энергетики; 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возникновения затоплений/подтоплений; риск аварий на объектах воздушного транспорта; риск возникновения террористических актов; риск землетрясения; риск отравления людей; риск геологических опасных явлений; риск происшествий при проведении массовых мероприятий. </w:t>
      </w:r>
    </w:p>
    <w:p w14:paraId="194F36A3" w14:textId="77777777" w:rsidR="00941A87" w:rsidRPr="00941A87" w:rsidRDefault="00941A87" w:rsidP="00941A87">
      <w:pPr>
        <w:autoSpaceDE w:val="0"/>
        <w:jc w:val="both"/>
        <w:rPr>
          <w:sz w:val="28"/>
          <w:szCs w:val="28"/>
          <w:u w:val="single"/>
        </w:rPr>
      </w:pPr>
      <w:r w:rsidRPr="00941A8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941A87">
          <w:rPr>
            <w:rStyle w:val="a4"/>
            <w:sz w:val="28"/>
            <w:szCs w:val="28"/>
          </w:rPr>
          <w:t>https://www.ventusky.com</w:t>
        </w:r>
      </w:hyperlink>
      <w:hyperlink r:id="rId9" w:history="1">
        <w:r w:rsidRPr="00941A87">
          <w:rPr>
            <w:rStyle w:val="a4"/>
            <w:sz w:val="28"/>
            <w:szCs w:val="28"/>
          </w:rPr>
          <w:t>.</w:t>
        </w:r>
      </w:hyperlink>
      <w:r w:rsidRPr="00941A8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 </w:t>
      </w:r>
      <w:hyperlink r:id="rId10" w:history="1">
        <w:r w:rsidRPr="00941A87">
          <w:rPr>
            <w:rStyle w:val="a4"/>
            <w:sz w:val="28"/>
            <w:szCs w:val="28"/>
          </w:rPr>
          <w:t>http://10.10.208.73.</w:t>
        </w:r>
      </w:hyperlink>
    </w:p>
    <w:p w14:paraId="05F96744" w14:textId="563A9F76" w:rsidR="007328CC" w:rsidRPr="008065F7" w:rsidRDefault="007328CC" w:rsidP="00941A8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F6E17F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C641F1">
        <w:rPr>
          <w:rFonts w:ascii="Times New Roman" w:hAnsi="Times New Roman"/>
          <w:color w:val="000000"/>
          <w:sz w:val="28"/>
          <w:szCs w:val="28"/>
        </w:rPr>
        <w:t>,</w:t>
      </w:r>
      <w:r w:rsidRPr="008065F7">
        <w:rPr>
          <w:rFonts w:ascii="Times New Roman" w:hAnsi="Times New Roman"/>
          <w:color w:val="000000"/>
          <w:sz w:val="28"/>
          <w:szCs w:val="28"/>
        </w:rPr>
        <w:t xml:space="preserve">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w:t>
      </w:r>
      <w:r w:rsidR="00734F60" w:rsidRPr="008065F7">
        <w:rPr>
          <w:rFonts w:ascii="Times New Roman" w:hAnsi="Times New Roman"/>
          <w:color w:val="000000"/>
          <w:sz w:val="28"/>
          <w:szCs w:val="28"/>
        </w:rPr>
        <w:lastRenderedPageBreak/>
        <w:t xml:space="preserve">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6C820A1D" w:rsidR="0031678C" w:rsidRPr="00580193" w:rsidRDefault="00F95C8E"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3CDD41DB" w:rsidR="0031678C"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0F345417" w14:textId="414EFBCD" w:rsidR="00F95C8E" w:rsidRDefault="00F95C8E" w:rsidP="00F95C8E">
      <w:pPr>
        <w:tabs>
          <w:tab w:val="left" w:pos="720"/>
        </w:tabs>
        <w:jc w:val="both"/>
        <w:rPr>
          <w:sz w:val="28"/>
          <w:szCs w:val="28"/>
        </w:rPr>
      </w:pPr>
      <w:r>
        <w:rPr>
          <w:sz w:val="28"/>
          <w:szCs w:val="28"/>
        </w:rPr>
        <w:tab/>
        <w:t>-уточнён</w:t>
      </w:r>
      <w:r w:rsidRPr="00F95C8E">
        <w:rPr>
          <w:sz w:val="28"/>
          <w:szCs w:val="28"/>
        </w:rPr>
        <w:t xml:space="preserve"> пла</w:t>
      </w:r>
      <w:r>
        <w:rPr>
          <w:sz w:val="28"/>
          <w:szCs w:val="28"/>
        </w:rPr>
        <w:t>н эвакуации населения, проверена</w:t>
      </w:r>
      <w:r w:rsidRPr="00F95C8E">
        <w:rPr>
          <w:sz w:val="28"/>
          <w:szCs w:val="28"/>
        </w:rPr>
        <w:t xml:space="preserve"> готовность ПВР;</w:t>
      </w:r>
    </w:p>
    <w:p w14:paraId="0E1EC044" w14:textId="644ACC66" w:rsidR="00F95C8E" w:rsidRPr="00F95C8E" w:rsidRDefault="00F95C8E" w:rsidP="00F95C8E">
      <w:pPr>
        <w:tabs>
          <w:tab w:val="left" w:pos="720"/>
        </w:tabs>
        <w:jc w:val="both"/>
        <w:rPr>
          <w:sz w:val="28"/>
          <w:szCs w:val="28"/>
        </w:rPr>
      </w:pPr>
      <w:r>
        <w:rPr>
          <w:sz w:val="28"/>
          <w:szCs w:val="28"/>
        </w:rPr>
        <w:tab/>
        <w:t>-организован порядок</w:t>
      </w:r>
      <w:r w:rsidRPr="00F95C8E">
        <w:rPr>
          <w:sz w:val="28"/>
          <w:szCs w:val="28"/>
        </w:rPr>
        <w:t xml:space="preserve"> выполнения отключений электрических сетей при повышенной штормовой ветровой нагрузке во избежание перехлестывания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59C86C10" w:rsidR="00077902" w:rsidRPr="008065F7" w:rsidRDefault="00941A87"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616566C2"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F95C8E">
        <w:rPr>
          <w:rFonts w:ascii="Times New Roman" w:hAnsi="Times New Roman"/>
          <w:color w:val="000000"/>
          <w:sz w:val="28"/>
          <w:szCs w:val="28"/>
        </w:rPr>
        <w:t>ние каждого происшествия на акваториях;</w:t>
      </w:r>
    </w:p>
    <w:p w14:paraId="0A241212" w14:textId="1D7B0B8F" w:rsidR="00F95C8E" w:rsidRPr="00F95C8E" w:rsidRDefault="00F95C8E" w:rsidP="00F95C8E">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-продолжено</w:t>
      </w:r>
      <w:r w:rsidRPr="00F95C8E">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71A58F3B"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F50969">
        <w:rPr>
          <w:rFonts w:ascii="Times New Roman" w:eastAsia="Calibri" w:hAnsi="Times New Roman"/>
          <w:sz w:val="28"/>
          <w:szCs w:val="28"/>
        </w:rPr>
        <w:t>1</w:t>
      </w:r>
      <w:r w:rsidR="007F21CE">
        <w:rPr>
          <w:rFonts w:ascii="Times New Roman" w:eastAsia="Calibri" w:hAnsi="Times New Roman"/>
          <w:sz w:val="28"/>
          <w:szCs w:val="28"/>
        </w:rPr>
        <w:t>5</w:t>
      </w:r>
      <w:r w:rsidR="00D468EB">
        <w:rPr>
          <w:rFonts w:ascii="Times New Roman" w:eastAsia="Calibri" w:hAnsi="Times New Roman"/>
          <w:sz w:val="28"/>
          <w:szCs w:val="28"/>
        </w:rPr>
        <w:t>.</w:t>
      </w:r>
      <w:r w:rsidR="00F95C8E">
        <w:rPr>
          <w:rFonts w:ascii="Times New Roman" w:eastAsia="Calibri" w:hAnsi="Times New Roman"/>
          <w:sz w:val="28"/>
          <w:szCs w:val="28"/>
        </w:rPr>
        <w:t>11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7F21CE">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7F21CE">
        <w:rPr>
          <w:rFonts w:ascii="Times New Roman" w:eastAsia="Calibri" w:hAnsi="Times New Roman"/>
          <w:sz w:val="28"/>
          <w:szCs w:val="28"/>
        </w:rPr>
        <w:t>0</w:t>
      </w:r>
      <w:r w:rsidR="00C641F1">
        <w:rPr>
          <w:rFonts w:ascii="Times New Roman" w:eastAsia="Calibri" w:hAnsi="Times New Roman"/>
          <w:sz w:val="28"/>
          <w:szCs w:val="28"/>
        </w:rPr>
        <w:t>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7F21CE">
        <w:rPr>
          <w:rFonts w:ascii="Times New Roman" w:hAnsi="Times New Roman"/>
          <w:sz w:val="28"/>
          <w:szCs w:val="28"/>
        </w:rPr>
        <w:t>Одинцов К.Ю.</w:t>
      </w:r>
    </w:p>
    <w:p w14:paraId="28BEBD00" w14:textId="484C8954"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F50969">
        <w:rPr>
          <w:rFonts w:ascii="Times New Roman" w:eastAsia="Calibri" w:hAnsi="Times New Roman"/>
          <w:sz w:val="28"/>
          <w:szCs w:val="28"/>
        </w:rPr>
        <w:t>1</w:t>
      </w:r>
      <w:r w:rsidR="007F21CE">
        <w:rPr>
          <w:rFonts w:ascii="Times New Roman" w:eastAsia="Calibri" w:hAnsi="Times New Roman"/>
          <w:sz w:val="28"/>
          <w:szCs w:val="28"/>
        </w:rPr>
        <w:t>5</w:t>
      </w:r>
      <w:r w:rsidR="00C44438" w:rsidRPr="008065F7">
        <w:rPr>
          <w:rFonts w:ascii="Times New Roman" w:eastAsia="Calibri" w:hAnsi="Times New Roman"/>
          <w:sz w:val="28"/>
          <w:szCs w:val="28"/>
        </w:rPr>
        <w:t>.</w:t>
      </w:r>
      <w:r w:rsidR="00F95C8E">
        <w:rPr>
          <w:rFonts w:ascii="Times New Roman" w:eastAsia="Calibri" w:hAnsi="Times New Roman"/>
          <w:sz w:val="28"/>
          <w:szCs w:val="28"/>
        </w:rPr>
        <w:t>11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F21CE">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7F21CE">
        <w:rPr>
          <w:rFonts w:ascii="Times New Roman" w:hAnsi="Times New Roman"/>
          <w:color w:val="000000"/>
          <w:sz w:val="28"/>
          <w:szCs w:val="28"/>
        </w:rPr>
        <w:t>37</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6AF1548C" w:rsidR="000D69DB" w:rsidRPr="008065F7" w:rsidRDefault="007F21CE" w:rsidP="00B96FF3">
      <w:pPr>
        <w:pStyle w:val="a7"/>
        <w:autoSpaceDE w:val="0"/>
        <w:autoSpaceDN w:val="0"/>
        <w:adjustRightInd w:val="0"/>
        <w:ind w:left="0"/>
        <w:jc w:val="both"/>
        <w:rPr>
          <w:noProof/>
          <w:sz w:val="28"/>
          <w:szCs w:val="28"/>
        </w:rPr>
      </w:pPr>
      <w:bookmarkStart w:id="1" w:name="_GoBack"/>
      <w:r>
        <w:rPr>
          <w:noProof/>
        </w:rPr>
        <w:drawing>
          <wp:anchor distT="0" distB="0" distL="114300" distR="114300" simplePos="0" relativeHeight="251659264" behindDoc="0" locked="0" layoutInCell="1" allowOverlap="1" wp14:anchorId="6944C142" wp14:editId="028B4349">
            <wp:simplePos x="0" y="0"/>
            <wp:positionH relativeFrom="column">
              <wp:posOffset>2952750</wp:posOffset>
            </wp:positionH>
            <wp:positionV relativeFrom="paragraph">
              <wp:posOffset>128270</wp:posOffset>
            </wp:positionV>
            <wp:extent cx="1247775" cy="7560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756041"/>
                    </a:xfrm>
                    <a:prstGeom prst="rect">
                      <a:avLst/>
                    </a:prstGeom>
                    <a:noFill/>
                    <a:ln>
                      <a:noFill/>
                    </a:ln>
                  </pic:spPr>
                </pic:pic>
              </a:graphicData>
            </a:graphic>
          </wp:anchor>
        </w:drawing>
      </w:r>
      <w:bookmarkEnd w:id="1"/>
      <w:r w:rsidR="00C6121E">
        <w:rPr>
          <w:noProof/>
          <w:sz w:val="28"/>
          <w:szCs w:val="28"/>
        </w:rPr>
        <w:t xml:space="preserve">                                                             </w:t>
      </w:r>
    </w:p>
    <w:p w14:paraId="4B21C18D" w14:textId="32A12410"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767E3D">
        <w:rPr>
          <w:noProof/>
          <w:sz w:val="28"/>
          <w:szCs w:val="28"/>
        </w:rPr>
        <w:t xml:space="preserve">     </w:t>
      </w:r>
      <w:r w:rsidR="00C44438" w:rsidRPr="008065F7">
        <w:rPr>
          <w:noProof/>
          <w:sz w:val="28"/>
          <w:szCs w:val="28"/>
        </w:rPr>
        <w:tab/>
      </w:r>
      <w:r w:rsidR="00767E3D">
        <w:rPr>
          <w:noProof/>
          <w:sz w:val="28"/>
          <w:szCs w:val="28"/>
        </w:rPr>
        <w:t xml:space="preserve">         </w:t>
      </w:r>
      <w:r w:rsidR="00C6121E">
        <w:rPr>
          <w:noProof/>
          <w:sz w:val="28"/>
          <w:szCs w:val="28"/>
        </w:rPr>
        <w:t xml:space="preserve">         </w:t>
      </w:r>
      <w:r w:rsidR="007F21CE">
        <w:rPr>
          <w:noProof/>
          <w:sz w:val="28"/>
          <w:szCs w:val="28"/>
        </w:rPr>
        <w:t>К.Ю. Одинцов</w:t>
      </w:r>
    </w:p>
    <w:p w14:paraId="690B2639" w14:textId="52E38723"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F4853" w14:textId="77777777" w:rsidR="001A0D59" w:rsidRDefault="001A0D59" w:rsidP="002E73CB">
      <w:r>
        <w:separator/>
      </w:r>
    </w:p>
  </w:endnote>
  <w:endnote w:type="continuationSeparator" w:id="0">
    <w:p w14:paraId="2D345042" w14:textId="77777777" w:rsidR="001A0D59" w:rsidRDefault="001A0D5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533FF" w14:textId="77777777" w:rsidR="001A0D59" w:rsidRDefault="001A0D59" w:rsidP="002E73CB">
      <w:r>
        <w:separator/>
      </w:r>
    </w:p>
  </w:footnote>
  <w:footnote w:type="continuationSeparator" w:id="0">
    <w:p w14:paraId="787944C4" w14:textId="77777777" w:rsidR="001A0D59" w:rsidRDefault="001A0D5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6F56"/>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0FC6"/>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26D3"/>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22"/>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4F4B"/>
    <w:rsid w:val="001951CD"/>
    <w:rsid w:val="0019589B"/>
    <w:rsid w:val="0019681C"/>
    <w:rsid w:val="00196994"/>
    <w:rsid w:val="00196A69"/>
    <w:rsid w:val="00197127"/>
    <w:rsid w:val="001A0311"/>
    <w:rsid w:val="001A0352"/>
    <w:rsid w:val="001A0D59"/>
    <w:rsid w:val="001A10C8"/>
    <w:rsid w:val="001A1B96"/>
    <w:rsid w:val="001A37E4"/>
    <w:rsid w:val="001A39CD"/>
    <w:rsid w:val="001A4EEC"/>
    <w:rsid w:val="001A527F"/>
    <w:rsid w:val="001A58F5"/>
    <w:rsid w:val="001A5A18"/>
    <w:rsid w:val="001A5C11"/>
    <w:rsid w:val="001A68C7"/>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605"/>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11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3E46"/>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83F"/>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20"/>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A96"/>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147C"/>
    <w:rsid w:val="005B2602"/>
    <w:rsid w:val="005B260F"/>
    <w:rsid w:val="005B2653"/>
    <w:rsid w:val="005B2B9C"/>
    <w:rsid w:val="005B328B"/>
    <w:rsid w:val="005B3313"/>
    <w:rsid w:val="005B38F1"/>
    <w:rsid w:val="005B3B83"/>
    <w:rsid w:val="005B4E96"/>
    <w:rsid w:val="005B501A"/>
    <w:rsid w:val="005B5B07"/>
    <w:rsid w:val="005B5F53"/>
    <w:rsid w:val="005B64D3"/>
    <w:rsid w:val="005B6A4F"/>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066"/>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3FB3"/>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E3D"/>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55"/>
    <w:rsid w:val="007E2F8E"/>
    <w:rsid w:val="007E32EB"/>
    <w:rsid w:val="007E3385"/>
    <w:rsid w:val="007E655C"/>
    <w:rsid w:val="007F0837"/>
    <w:rsid w:val="007F095C"/>
    <w:rsid w:val="007F1EA6"/>
    <w:rsid w:val="007F21CE"/>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78F"/>
    <w:rsid w:val="008C4CB4"/>
    <w:rsid w:val="008C526E"/>
    <w:rsid w:val="008C53D4"/>
    <w:rsid w:val="008C5484"/>
    <w:rsid w:val="008C6395"/>
    <w:rsid w:val="008C6724"/>
    <w:rsid w:val="008C6FFC"/>
    <w:rsid w:val="008C7578"/>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0F97"/>
    <w:rsid w:val="00941123"/>
    <w:rsid w:val="00941A87"/>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7B3"/>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959"/>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5E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8B4"/>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048E"/>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1F1"/>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3C"/>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3E38"/>
    <w:rsid w:val="00D14DAD"/>
    <w:rsid w:val="00D15191"/>
    <w:rsid w:val="00D16D88"/>
    <w:rsid w:val="00D16F71"/>
    <w:rsid w:val="00D17734"/>
    <w:rsid w:val="00D178E4"/>
    <w:rsid w:val="00D203D0"/>
    <w:rsid w:val="00D20B8C"/>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708"/>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82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4DD1"/>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101"/>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0969"/>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5C8E"/>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D3924C-EE24-45D3-B2EF-4EB0EA32C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1860</TotalTime>
  <Pages>1</Pages>
  <Words>1480</Words>
  <Characters>8438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9899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254</cp:revision>
  <cp:lastPrinted>2025-10-03T09:04:00Z</cp:lastPrinted>
  <dcterms:created xsi:type="dcterms:W3CDTF">2023-04-11T07:20:00Z</dcterms:created>
  <dcterms:modified xsi:type="dcterms:W3CDTF">2025-11-15T08:36:00Z</dcterms:modified>
</cp:coreProperties>
</file>