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503DCB92"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F50969">
        <w:rPr>
          <w:b/>
          <w:sz w:val="28"/>
          <w:szCs w:val="28"/>
          <w:lang w:eastAsia="ar-SA"/>
        </w:rPr>
        <w:t xml:space="preserve"> 1</w:t>
      </w:r>
      <w:r w:rsidR="00AB1CB0">
        <w:rPr>
          <w:b/>
          <w:sz w:val="28"/>
          <w:szCs w:val="28"/>
          <w:lang w:eastAsia="ar-SA"/>
        </w:rPr>
        <w:t>7</w:t>
      </w:r>
      <w:r w:rsidRPr="008065F7">
        <w:rPr>
          <w:b/>
          <w:sz w:val="28"/>
          <w:szCs w:val="28"/>
          <w:lang w:eastAsia="ar-SA"/>
        </w:rPr>
        <w:t>.</w:t>
      </w:r>
      <w:r w:rsidR="00FD7111">
        <w:rPr>
          <w:b/>
          <w:sz w:val="28"/>
          <w:szCs w:val="28"/>
          <w:lang w:eastAsia="ar-SA"/>
        </w:rPr>
        <w:t>1</w:t>
      </w:r>
      <w:r w:rsidR="00553D72">
        <w:rPr>
          <w:b/>
          <w:sz w:val="28"/>
          <w:szCs w:val="28"/>
          <w:lang w:eastAsia="ar-SA"/>
        </w:rPr>
        <w:t>1</w:t>
      </w:r>
      <w:r w:rsidRPr="008065F7">
        <w:rPr>
          <w:b/>
          <w:sz w:val="28"/>
          <w:szCs w:val="28"/>
          <w:lang w:eastAsia="ar-SA"/>
        </w:rPr>
        <w:t>.2025 г.</w:t>
      </w:r>
    </w:p>
    <w:p w14:paraId="3B06D5FB" w14:textId="5FAD8925"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1F73348C" w14:textId="77777777" w:rsidR="00E66101" w:rsidRDefault="00E66101" w:rsidP="00EB7BEA">
      <w:pPr>
        <w:tabs>
          <w:tab w:val="left" w:pos="720"/>
        </w:tabs>
        <w:suppressAutoHyphens/>
        <w:jc w:val="both"/>
        <w:rPr>
          <w:sz w:val="28"/>
          <w:szCs w:val="28"/>
        </w:rPr>
      </w:pPr>
    </w:p>
    <w:p w14:paraId="1A8A3D7D" w14:textId="575DD5C8"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D20B8C">
        <w:rPr>
          <w:b/>
          <w:sz w:val="28"/>
          <w:szCs w:val="28"/>
        </w:rPr>
        <w:t>1</w:t>
      </w:r>
      <w:r w:rsidR="00AB1CB0">
        <w:rPr>
          <w:b/>
          <w:sz w:val="28"/>
          <w:szCs w:val="28"/>
        </w:rPr>
        <w:t>7</w:t>
      </w:r>
      <w:r w:rsidR="001C7446">
        <w:rPr>
          <w:b/>
          <w:sz w:val="28"/>
          <w:szCs w:val="28"/>
        </w:rPr>
        <w:t>.</w:t>
      </w:r>
      <w:r w:rsidR="00FD7111">
        <w:rPr>
          <w:b/>
          <w:sz w:val="28"/>
          <w:szCs w:val="28"/>
        </w:rPr>
        <w:t>1</w:t>
      </w:r>
      <w:r w:rsidR="00553D72">
        <w:rPr>
          <w:b/>
          <w:sz w:val="28"/>
          <w:szCs w:val="28"/>
        </w:rPr>
        <w:t>1</w:t>
      </w:r>
      <w:r w:rsidRPr="008065F7">
        <w:rPr>
          <w:b/>
          <w:sz w:val="28"/>
          <w:szCs w:val="28"/>
        </w:rPr>
        <w:t>.2025г.</w:t>
      </w:r>
    </w:p>
    <w:p w14:paraId="6FA5BE48" w14:textId="32F8BAFE" w:rsidR="00C641F1" w:rsidRPr="00451058" w:rsidRDefault="00E872AE" w:rsidP="00451058">
      <w:pPr>
        <w:tabs>
          <w:tab w:val="left" w:pos="7800"/>
        </w:tabs>
        <w:jc w:val="both"/>
        <w:rPr>
          <w:sz w:val="28"/>
          <w:szCs w:val="28"/>
        </w:rPr>
      </w:pPr>
      <w:r>
        <w:rPr>
          <w:b/>
          <w:sz w:val="28"/>
          <w:szCs w:val="28"/>
        </w:rPr>
        <w:t xml:space="preserve">      </w:t>
      </w:r>
      <w:r w:rsidR="00564C94" w:rsidRPr="008065F7">
        <w:rPr>
          <w:b/>
          <w:sz w:val="28"/>
          <w:szCs w:val="28"/>
        </w:rPr>
        <w:t>В Усть – Пристанском районе</w:t>
      </w:r>
      <w:r w:rsidR="001E2605">
        <w:rPr>
          <w:b/>
          <w:sz w:val="28"/>
          <w:szCs w:val="28"/>
        </w:rPr>
        <w:t xml:space="preserve">: </w:t>
      </w:r>
      <w:r w:rsidR="00451058" w:rsidRPr="00451058">
        <w:rPr>
          <w:sz w:val="28"/>
          <w:szCs w:val="28"/>
        </w:rPr>
        <w:t>переменная облачность. Преимущественно без осадков. В ночные и утренние часы местами изморозь, возможен туман. На дорогах местами сильная гололедица. Ветер южный ночью 2-7 м/с, местами порывы до 12м/с, днём 4-9 м/с местами порывы до 15 м/с. Температура ночью -8...-13 гр., по западу -2...-7 гр., днем 0...+5 гр.</w:t>
      </w:r>
    </w:p>
    <w:p w14:paraId="0C77637D" w14:textId="4700BCDE" w:rsidR="00EB7BEA" w:rsidRPr="008065F7" w:rsidRDefault="00EB7BEA" w:rsidP="001E2605">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531C4A73" w:rsidR="00EB7BEA" w:rsidRPr="008065F7" w:rsidRDefault="00F53FE7" w:rsidP="00F53FE7">
      <w:pPr>
        <w:tabs>
          <w:tab w:val="left" w:pos="7800"/>
        </w:tabs>
        <w:jc w:val="both"/>
        <w:rPr>
          <w:sz w:val="28"/>
          <w:szCs w:val="28"/>
        </w:rPr>
      </w:pPr>
      <w:r>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77777777"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14:paraId="32E39DC7" w14:textId="15E4C5FA" w:rsidR="00514CDE" w:rsidRDefault="00F53FE7" w:rsidP="00451058">
      <w:pPr>
        <w:tabs>
          <w:tab w:val="left" w:pos="993"/>
        </w:tabs>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sidRPr="00961ABA">
        <w:rPr>
          <w:sz w:val="28"/>
          <w:szCs w:val="28"/>
        </w:rPr>
        <w:t xml:space="preserve"> условий</w:t>
      </w:r>
      <w:r w:rsidR="00E8426D" w:rsidRPr="00961ABA">
        <w:rPr>
          <w:b/>
          <w:sz w:val="28"/>
          <w:szCs w:val="28"/>
        </w:rPr>
        <w:t xml:space="preserve"> </w:t>
      </w:r>
      <w:r w:rsidR="00451058" w:rsidRPr="00961ABA">
        <w:rPr>
          <w:b/>
          <w:sz w:val="28"/>
          <w:szCs w:val="28"/>
        </w:rPr>
        <w:t>(</w:t>
      </w:r>
      <w:r w:rsidR="00961ABA" w:rsidRPr="00961ABA">
        <w:rPr>
          <w:b/>
          <w:sz w:val="28"/>
          <w:szCs w:val="28"/>
        </w:rPr>
        <w:t xml:space="preserve"> в ночные</w:t>
      </w:r>
      <w:r w:rsidR="00961ABA">
        <w:rPr>
          <w:b/>
          <w:sz w:val="28"/>
          <w:szCs w:val="28"/>
        </w:rPr>
        <w:t xml:space="preserve"> </w:t>
      </w:r>
      <w:r w:rsidR="00961ABA" w:rsidRPr="00961ABA">
        <w:rPr>
          <w:b/>
          <w:sz w:val="28"/>
          <w:szCs w:val="28"/>
        </w:rPr>
        <w:t xml:space="preserve"> и утренние часы местами изморозь</w:t>
      </w:r>
      <w:r w:rsidR="00E8426D" w:rsidRPr="00961ABA">
        <w:rPr>
          <w:b/>
        </w:rPr>
        <w:t>,</w:t>
      </w:r>
      <w:r w:rsidR="00961ABA">
        <w:rPr>
          <w:b/>
        </w:rPr>
        <w:t xml:space="preserve"> </w:t>
      </w:r>
      <w:r w:rsidR="00961ABA" w:rsidRPr="00961ABA">
        <w:rPr>
          <w:b/>
          <w:sz w:val="28"/>
          <w:szCs w:val="28"/>
        </w:rPr>
        <w:t xml:space="preserve">возможен </w:t>
      </w:r>
      <w:r w:rsidR="00961ABA">
        <w:rPr>
          <w:b/>
          <w:sz w:val="28"/>
          <w:szCs w:val="28"/>
        </w:rPr>
        <w:t xml:space="preserve"> туман,на дорогах сильная гололе</w:t>
      </w:r>
      <w:r w:rsidR="00961ABA" w:rsidRPr="00961ABA">
        <w:rPr>
          <w:b/>
          <w:sz w:val="28"/>
          <w:szCs w:val="28"/>
        </w:rPr>
        <w:t>дица</w:t>
      </w:r>
      <w:r w:rsidR="00DB24BC">
        <w:rPr>
          <w:b/>
          <w:sz w:val="28"/>
          <w:szCs w:val="28"/>
        </w:rPr>
        <w:t>)</w:t>
      </w:r>
      <w:r w:rsidR="00961ABA">
        <w:rPr>
          <w:sz w:val="28"/>
          <w:szCs w:val="28"/>
        </w:rPr>
        <w:t>,</w:t>
      </w:r>
      <w:r w:rsidR="00302B7D" w:rsidRPr="00514CDE">
        <w:rPr>
          <w:sz w:val="28"/>
          <w:szCs w:val="28"/>
        </w:rPr>
        <w:t xml:space="preserve"> </w:t>
      </w:r>
      <w:r w:rsidR="00DF33A2" w:rsidRPr="00514CDE">
        <w:rPr>
          <w:sz w:val="28"/>
          <w:szCs w:val="28"/>
        </w:rPr>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14:paraId="69B343EF" w14:textId="7077B981"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«Алейск – Краснодарское» на участке 36-38 км.</w:t>
      </w:r>
      <w:r w:rsidRPr="00167D5B">
        <w:rPr>
          <w:b/>
          <w:bCs/>
          <w:sz w:val="28"/>
          <w:szCs w:val="28"/>
        </w:rPr>
        <w:t xml:space="preserve"> </w:t>
      </w:r>
    </w:p>
    <w:p w14:paraId="1D422209" w14:textId="77777777"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14:paraId="0D5CCEE8" w14:textId="0923FCE1" w:rsidR="00DA0825" w:rsidRDefault="00EB7BEA" w:rsidP="00DA0825">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14:paraId="61A96B84" w14:textId="44A8FEA2" w:rsidR="0040276B" w:rsidRPr="00DA0825" w:rsidRDefault="00DA0825" w:rsidP="00DA0825">
      <w:pPr>
        <w:tabs>
          <w:tab w:val="left" w:pos="7800"/>
        </w:tabs>
        <w:jc w:val="both"/>
        <w:rPr>
          <w:b/>
          <w:sz w:val="28"/>
          <w:szCs w:val="28"/>
        </w:rPr>
      </w:pPr>
      <w:r>
        <w:rPr>
          <w:b/>
          <w:sz w:val="28"/>
          <w:szCs w:val="28"/>
        </w:rPr>
        <w:lastRenderedPageBreak/>
        <w:t xml:space="preserve">        </w:t>
      </w:r>
      <w:r w:rsidR="00514CDE" w:rsidRPr="00514CDE">
        <w:rPr>
          <w:rFonts w:eastAsia="Calibri" w:cs="Calibri"/>
          <w:sz w:val="28"/>
          <w:szCs w:val="28"/>
        </w:rPr>
        <w:t xml:space="preserve">Высокий риск заболевания населения острыми респираторными вирусными инфекциями. </w:t>
      </w:r>
    </w:p>
    <w:p w14:paraId="3B8E7FE5" w14:textId="77777777" w:rsidR="00EB7BEA" w:rsidRPr="008065F7" w:rsidRDefault="007328CC"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14:paraId="64CD3EF8" w14:textId="77777777"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30F59493" w14:textId="77777777"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14:paraId="58519521" w14:textId="7291018F" w:rsidR="00DF33A2" w:rsidRDefault="00EB7BEA" w:rsidP="007328CC">
      <w:pPr>
        <w:tabs>
          <w:tab w:val="left" w:pos="720"/>
        </w:tabs>
        <w:jc w:val="both"/>
        <w:rPr>
          <w:b/>
          <w:bCs/>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51BF6B20" w14:textId="697E850A" w:rsidR="00DB24BC" w:rsidRPr="00600EEF" w:rsidRDefault="00DB24BC" w:rsidP="00DB24BC">
      <w:pPr>
        <w:widowControl w:val="0"/>
        <w:autoSpaceDE w:val="0"/>
        <w:autoSpaceDN w:val="0"/>
        <w:adjustRightInd w:val="0"/>
        <w:jc w:val="both"/>
        <w:rPr>
          <w:b/>
          <w:sz w:val="28"/>
          <w:szCs w:val="28"/>
        </w:rPr>
      </w:pPr>
      <w:r>
        <w:rPr>
          <w:b/>
          <w:sz w:val="28"/>
          <w:szCs w:val="28"/>
        </w:rPr>
        <w:t>5</w:t>
      </w:r>
      <w:r>
        <w:rPr>
          <w:b/>
          <w:sz w:val="28"/>
          <w:szCs w:val="28"/>
        </w:rPr>
        <w:t>.</w:t>
      </w:r>
      <w:r w:rsidRPr="00600EEF">
        <w:rPr>
          <w:b/>
          <w:sz w:val="28"/>
          <w:szCs w:val="28"/>
        </w:rPr>
        <w:t xml:space="preserve"> Вероятность риска аварий на объектах энергетики. </w:t>
      </w:r>
    </w:p>
    <w:p w14:paraId="377D7CBF" w14:textId="17AA1D11" w:rsidR="00DB24BC" w:rsidRDefault="00DB24BC" w:rsidP="00DB24BC">
      <w:pPr>
        <w:widowControl w:val="0"/>
        <w:autoSpaceDE w:val="0"/>
        <w:autoSpaceDN w:val="0"/>
        <w:adjustRightInd w:val="0"/>
        <w:jc w:val="both"/>
        <w:rPr>
          <w:sz w:val="28"/>
          <w:szCs w:val="28"/>
        </w:rPr>
      </w:pPr>
      <w:r w:rsidRPr="00600EEF">
        <w:rPr>
          <w:sz w:val="28"/>
          <w:szCs w:val="28"/>
        </w:rPr>
        <w:t xml:space="preserve"> </w:t>
      </w:r>
      <w:r>
        <w:rPr>
          <w:sz w:val="28"/>
          <w:szCs w:val="28"/>
        </w:rPr>
        <w:t xml:space="preserve">   </w:t>
      </w:r>
      <w:r w:rsidRPr="00600EEF">
        <w:rPr>
          <w:sz w:val="28"/>
          <w:szCs w:val="28"/>
        </w:rPr>
        <w:t xml:space="preserve">В связи с погодными условиями </w:t>
      </w:r>
      <w:r>
        <w:rPr>
          <w:rFonts w:eastAsia="Calibri" w:cs="Calibri"/>
          <w:b/>
          <w:sz w:val="28"/>
          <w:szCs w:val="28"/>
        </w:rPr>
        <w:t>(</w:t>
      </w:r>
      <w:r w:rsidRPr="00DB24BC">
        <w:rPr>
          <w:b/>
          <w:sz w:val="28"/>
          <w:szCs w:val="28"/>
        </w:rPr>
        <w:t>днем местами порывы ветра до 15 м/с</w:t>
      </w:r>
      <w:r w:rsidRPr="00DA0825">
        <w:rPr>
          <w:b/>
          <w:sz w:val="28"/>
          <w:szCs w:val="28"/>
        </w:rPr>
        <w:t>)</w:t>
      </w:r>
      <w:r>
        <w:rPr>
          <w:b/>
          <w:sz w:val="28"/>
          <w:szCs w:val="28"/>
        </w:rPr>
        <w:t xml:space="preserve">, </w:t>
      </w:r>
      <w:r w:rsidRPr="00600EEF">
        <w:rPr>
          <w:sz w:val="28"/>
          <w:szCs w:val="28"/>
        </w:rPr>
        <w:t xml:space="preserve">на всей территории </w:t>
      </w:r>
      <w:r>
        <w:rPr>
          <w:sz w:val="28"/>
          <w:szCs w:val="28"/>
        </w:rPr>
        <w:t>Усть-Пристанского района</w:t>
      </w:r>
      <w:r w:rsidRPr="00600EEF">
        <w:rPr>
          <w:sz w:val="28"/>
          <w:szCs w:val="28"/>
        </w:rPr>
        <w:t xml:space="preserve"> возможны аварии на трансформаторных подстанциях, </w:t>
      </w:r>
      <w:r>
        <w:rPr>
          <w:sz w:val="28"/>
          <w:szCs w:val="28"/>
        </w:rPr>
        <w:t xml:space="preserve">налипание мокрого снега на проводах, </w:t>
      </w:r>
      <w:r w:rsidRPr="00AC7E41">
        <w:rPr>
          <w:rFonts w:eastAsia="Calibri" w:cs="Calibri"/>
          <w:sz w:val="28"/>
          <w:szCs w:val="28"/>
        </w:rPr>
        <w:t>обрывы (повреждения) линий электропердач и линий связи</w:t>
      </w:r>
      <w:r w:rsidRPr="00AC7E41">
        <w:rPr>
          <w:sz w:val="28"/>
          <w:szCs w:val="28"/>
        </w:rPr>
        <w:t>, массов</w:t>
      </w:r>
      <w:r w:rsidRPr="00600EEF">
        <w:rPr>
          <w:sz w:val="28"/>
          <w:szCs w:val="28"/>
        </w:rPr>
        <w:t>ые короткие замыкания в частном секторе и другие поражения объектов электроэнергетики</w:t>
      </w:r>
      <w:r>
        <w:rPr>
          <w:sz w:val="28"/>
          <w:szCs w:val="28"/>
        </w:rPr>
        <w:t>.</w:t>
      </w:r>
    </w:p>
    <w:p w14:paraId="3FF5CC47" w14:textId="77777777" w:rsidR="00DB24BC" w:rsidRPr="00DF33A2" w:rsidRDefault="00DB24BC" w:rsidP="007328CC">
      <w:pPr>
        <w:tabs>
          <w:tab w:val="left" w:pos="720"/>
        </w:tabs>
        <w:jc w:val="both"/>
        <w:rPr>
          <w:sz w:val="28"/>
          <w:szCs w:val="28"/>
        </w:rPr>
      </w:pPr>
    </w:p>
    <w:p w14:paraId="18AA2AF3" w14:textId="44AE6CCE" w:rsidR="005E387A" w:rsidRPr="005E387A" w:rsidRDefault="00DB24BC" w:rsidP="005E387A">
      <w:pPr>
        <w:tabs>
          <w:tab w:val="left" w:pos="7800"/>
        </w:tabs>
        <w:jc w:val="both"/>
        <w:rPr>
          <w:b/>
          <w:sz w:val="28"/>
          <w:szCs w:val="28"/>
        </w:rPr>
      </w:pPr>
      <w:r>
        <w:rPr>
          <w:b/>
          <w:sz w:val="28"/>
          <w:szCs w:val="28"/>
        </w:rPr>
        <w:t>6</w:t>
      </w:r>
      <w:r w:rsidR="005E387A" w:rsidRPr="005E387A">
        <w:rPr>
          <w:b/>
          <w:sz w:val="28"/>
          <w:szCs w:val="28"/>
        </w:rPr>
        <w:t xml:space="preserve">. Вероятность риска происшествий на объектах </w:t>
      </w:r>
      <w:r w:rsidR="000926D3">
        <w:rPr>
          <w:b/>
          <w:sz w:val="28"/>
          <w:szCs w:val="28"/>
        </w:rPr>
        <w:t xml:space="preserve">ТЭК и </w:t>
      </w:r>
      <w:r w:rsidR="005E387A" w:rsidRPr="005E387A">
        <w:rPr>
          <w:b/>
          <w:sz w:val="28"/>
          <w:szCs w:val="28"/>
        </w:rPr>
        <w:t xml:space="preserve">ЖКХ. </w:t>
      </w:r>
    </w:p>
    <w:p w14:paraId="533E6419" w14:textId="0540B559" w:rsidR="005E387A" w:rsidRDefault="005E387A" w:rsidP="00213293">
      <w:pPr>
        <w:tabs>
          <w:tab w:val="left" w:pos="7800"/>
        </w:tabs>
        <w:jc w:val="both"/>
        <w:rPr>
          <w:sz w:val="28"/>
          <w:szCs w:val="28"/>
        </w:rPr>
      </w:pPr>
      <w:r>
        <w:rPr>
          <w:sz w:val="28"/>
          <w:szCs w:val="28"/>
        </w:rPr>
        <w:t xml:space="preserve">       </w:t>
      </w:r>
      <w:r w:rsidRPr="005E387A">
        <w:rPr>
          <w:sz w:val="28"/>
          <w:szCs w:val="28"/>
        </w:rPr>
        <w:t xml:space="preserve">На территории Усть-Пристанского района возрастает риск происшествий на коммунальных системах жизнеобеспечения из-за большого процента износа оборудования водопроводных, тепловых и энергетических </w:t>
      </w:r>
      <w:r w:rsidR="007F21CE">
        <w:rPr>
          <w:sz w:val="28"/>
          <w:szCs w:val="28"/>
        </w:rPr>
        <w:t>сетей, а также ремонтных работ</w:t>
      </w:r>
      <w:r w:rsidRPr="005E387A">
        <w:rPr>
          <w:sz w:val="28"/>
          <w:szCs w:val="28"/>
        </w:rPr>
        <w:t>, замены старого оборудования на сетях жилищно-коммунального хозяйства.</w:t>
      </w:r>
    </w:p>
    <w:p w14:paraId="1E79D380" w14:textId="2C327504" w:rsidR="00961ABA" w:rsidRDefault="00961ABA" w:rsidP="00213293">
      <w:pPr>
        <w:tabs>
          <w:tab w:val="left" w:pos="7800"/>
        </w:tabs>
        <w:jc w:val="both"/>
        <w:rPr>
          <w:sz w:val="28"/>
          <w:szCs w:val="28"/>
        </w:rPr>
      </w:pPr>
    </w:p>
    <w:p w14:paraId="3CF6D766" w14:textId="6C334090" w:rsidR="00C2604B" w:rsidRPr="008065F7" w:rsidRDefault="00961ABA" w:rsidP="00C2604B">
      <w:pPr>
        <w:tabs>
          <w:tab w:val="left" w:pos="7800"/>
        </w:tabs>
        <w:jc w:val="both"/>
        <w:rPr>
          <w:b/>
          <w:sz w:val="28"/>
          <w:szCs w:val="28"/>
        </w:rPr>
      </w:pPr>
      <w:r>
        <w:rPr>
          <w:b/>
          <w:sz w:val="28"/>
          <w:szCs w:val="28"/>
        </w:rPr>
        <w:t>7</w:t>
      </w:r>
      <w:r w:rsidR="00C2604B" w:rsidRPr="008065F7">
        <w:rPr>
          <w:b/>
          <w:sz w:val="28"/>
          <w:szCs w:val="28"/>
        </w:rPr>
        <w:t xml:space="preserve">. Вероятность риска происшествий на акваториях. </w:t>
      </w:r>
    </w:p>
    <w:p w14:paraId="64B22B4F" w14:textId="006ACCA0"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AC7E41">
        <w:rPr>
          <w:sz w:val="28"/>
          <w:szCs w:val="28"/>
        </w:rPr>
        <w:t>водных объектах</w:t>
      </w:r>
      <w:r w:rsidR="00B10862" w:rsidRPr="00B10862">
        <w:rPr>
          <w:sz w:val="28"/>
          <w:szCs w:val="28"/>
        </w:rPr>
        <w:t xml:space="preserve">. </w:t>
      </w:r>
    </w:p>
    <w:p w14:paraId="1BD4A6CA" w14:textId="00215E56" w:rsidR="00804776" w:rsidRPr="008065F7" w:rsidRDefault="00DB24BC"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0F689D37" w14:textId="73DD6BA2" w:rsidR="0024096C"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E34DD1" w:rsidRPr="00E34DD1">
        <w:rPr>
          <w:rFonts w:cs="Calibri"/>
          <w:kern w:val="1"/>
          <w:sz w:val="28"/>
          <w:szCs w:val="28"/>
          <w:lang w:eastAsia="ar-SA"/>
        </w:rPr>
        <w:t xml:space="preserve">Геомагнитная обстановка - </w:t>
      </w:r>
      <w:r w:rsidR="00C641F1">
        <w:rPr>
          <w:rFonts w:cs="Calibri"/>
          <w:kern w:val="1"/>
          <w:sz w:val="28"/>
          <w:szCs w:val="28"/>
          <w:lang w:eastAsia="ar-SA"/>
        </w:rPr>
        <w:t>слабая</w:t>
      </w:r>
      <w:r w:rsidR="00E34DD1" w:rsidRPr="00E34DD1">
        <w:rPr>
          <w:rFonts w:cs="Calibri"/>
          <w:kern w:val="1"/>
          <w:sz w:val="28"/>
          <w:szCs w:val="28"/>
          <w:lang w:eastAsia="ar-SA"/>
        </w:rPr>
        <w:t xml:space="preserve"> буря.</w:t>
      </w:r>
    </w:p>
    <w:p w14:paraId="0EB16743" w14:textId="77777777" w:rsidR="00E34DD1" w:rsidRPr="008065F7" w:rsidRDefault="00E34DD1" w:rsidP="000D69DB">
      <w:pPr>
        <w:autoSpaceDE w:val="0"/>
        <w:jc w:val="both"/>
        <w:rPr>
          <w:b/>
          <w:sz w:val="28"/>
          <w:szCs w:val="28"/>
        </w:rPr>
      </w:pPr>
    </w:p>
    <w:p w14:paraId="2204481D" w14:textId="51C5373B" w:rsidR="00941A87" w:rsidRPr="00941A87" w:rsidRDefault="00A21597" w:rsidP="00941A87">
      <w:pPr>
        <w:autoSpaceDE w:val="0"/>
        <w:jc w:val="both"/>
        <w:rPr>
          <w:sz w:val="28"/>
          <w:szCs w:val="28"/>
        </w:rPr>
      </w:pPr>
      <w:r w:rsidRPr="008065F7">
        <w:rPr>
          <w:b/>
          <w:sz w:val="28"/>
          <w:szCs w:val="28"/>
        </w:rPr>
        <w:t xml:space="preserve">     </w:t>
      </w:r>
      <w:r w:rsidR="00941A87" w:rsidRPr="00941A8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941A87" w:rsidRPr="00941A87">
        <w:rPr>
          <w:sz w:val="28"/>
          <w:szCs w:val="28"/>
        </w:rPr>
        <w:t xml:space="preserve"> риск обрушений (повреждений) зданий и сооружений; риск возникновения природных пожаров; риск происшествий, связанных с потерей людей в природной среде; риск возникновения затоплений/подтоплений; риск аварий на объектах воздушного транспорта; риск возникновения террористических актов; риск землетрясения; риск отравления людей; риск геологических опасных явлений; риск происшествий при проведении массовых мероприятий. </w:t>
      </w:r>
    </w:p>
    <w:p w14:paraId="194F36A3" w14:textId="77777777" w:rsidR="00941A87" w:rsidRPr="00941A87" w:rsidRDefault="00941A87" w:rsidP="00941A87">
      <w:pPr>
        <w:autoSpaceDE w:val="0"/>
        <w:jc w:val="both"/>
        <w:rPr>
          <w:sz w:val="28"/>
          <w:szCs w:val="28"/>
          <w:u w:val="single"/>
        </w:rPr>
      </w:pPr>
      <w:r w:rsidRPr="00941A8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941A87">
          <w:rPr>
            <w:rStyle w:val="a4"/>
            <w:sz w:val="28"/>
            <w:szCs w:val="28"/>
          </w:rPr>
          <w:t>https://www.ventusky.com</w:t>
        </w:r>
      </w:hyperlink>
      <w:hyperlink r:id="rId9" w:history="1">
        <w:r w:rsidRPr="00941A87">
          <w:rPr>
            <w:rStyle w:val="a4"/>
            <w:sz w:val="28"/>
            <w:szCs w:val="28"/>
          </w:rPr>
          <w:t>.</w:t>
        </w:r>
      </w:hyperlink>
      <w:r w:rsidRPr="00941A8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 </w:t>
      </w:r>
      <w:hyperlink r:id="rId10" w:history="1">
        <w:r w:rsidRPr="00941A87">
          <w:rPr>
            <w:rStyle w:val="a4"/>
            <w:sz w:val="28"/>
            <w:szCs w:val="28"/>
          </w:rPr>
          <w:t>http://10.10.208.73.</w:t>
        </w:r>
      </w:hyperlink>
    </w:p>
    <w:p w14:paraId="05F96744" w14:textId="563A9F76" w:rsidR="007328CC" w:rsidRPr="008065F7" w:rsidRDefault="007328CC" w:rsidP="00941A87">
      <w:pPr>
        <w:autoSpaceDE w:val="0"/>
        <w:jc w:val="both"/>
        <w:rPr>
          <w:sz w:val="28"/>
          <w:szCs w:val="28"/>
        </w:rPr>
      </w:pPr>
    </w:p>
    <w:p w14:paraId="4BFB4B95" w14:textId="77777777"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F6E17F3"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C641F1">
        <w:rPr>
          <w:rFonts w:ascii="Times New Roman" w:hAnsi="Times New Roman"/>
          <w:color w:val="000000"/>
          <w:sz w:val="28"/>
          <w:szCs w:val="28"/>
        </w:rPr>
        <w:t>,</w:t>
      </w:r>
      <w:r w:rsidRPr="008065F7">
        <w:rPr>
          <w:rFonts w:ascii="Times New Roman" w:hAnsi="Times New Roman"/>
          <w:color w:val="000000"/>
          <w:sz w:val="28"/>
          <w:szCs w:val="28"/>
        </w:rPr>
        <w:t xml:space="preserve"> тел. 8-90</w:t>
      </w:r>
      <w:r w:rsidR="00031271" w:rsidRPr="008065F7">
        <w:rPr>
          <w:rFonts w:ascii="Times New Roman" w:hAnsi="Times New Roman"/>
          <w:color w:val="000000"/>
          <w:sz w:val="28"/>
          <w:szCs w:val="28"/>
        </w:rPr>
        <w:t xml:space="preserve">3-072-95-52 </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w:t>
      </w:r>
      <w:r w:rsidR="00734F60" w:rsidRPr="008065F7">
        <w:rPr>
          <w:rFonts w:ascii="Times New Roman" w:hAnsi="Times New Roman"/>
          <w:color w:val="000000"/>
          <w:sz w:val="28"/>
          <w:szCs w:val="28"/>
        </w:rPr>
        <w:lastRenderedPageBreak/>
        <w:t>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65F593A"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67650C4C"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3500569D" w14:textId="6C820A1D" w:rsidR="0031678C" w:rsidRPr="00580193" w:rsidRDefault="00F95C8E" w:rsidP="0031678C">
      <w:pPr>
        <w:tabs>
          <w:tab w:val="left" w:pos="720"/>
        </w:tabs>
        <w:jc w:val="both"/>
        <w:rPr>
          <w:sz w:val="28"/>
          <w:szCs w:val="28"/>
        </w:rPr>
      </w:pPr>
      <w:r>
        <w:rPr>
          <w:b/>
          <w:bCs/>
          <w:sz w:val="28"/>
          <w:szCs w:val="28"/>
        </w:rPr>
        <w:t>4</w:t>
      </w:r>
      <w:r w:rsidR="0031678C" w:rsidRPr="00580193">
        <w:rPr>
          <w:b/>
          <w:sz w:val="28"/>
          <w:szCs w:val="28"/>
        </w:rPr>
        <w:t>. По риску аварий на объектах ТЭК и ЖКХ.</w:t>
      </w:r>
      <w:r w:rsidR="0031678C" w:rsidRPr="00580193">
        <w:rPr>
          <w:sz w:val="28"/>
          <w:szCs w:val="28"/>
        </w:rPr>
        <w:t xml:space="preserve"> </w:t>
      </w:r>
    </w:p>
    <w:p w14:paraId="690794FB" w14:textId="3CDD41DB" w:rsidR="0031678C"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0F345417" w14:textId="414EFBCD" w:rsidR="00F95C8E" w:rsidRDefault="00F95C8E" w:rsidP="00F95C8E">
      <w:pPr>
        <w:tabs>
          <w:tab w:val="left" w:pos="720"/>
        </w:tabs>
        <w:jc w:val="both"/>
        <w:rPr>
          <w:sz w:val="28"/>
          <w:szCs w:val="28"/>
        </w:rPr>
      </w:pPr>
      <w:r>
        <w:rPr>
          <w:sz w:val="28"/>
          <w:szCs w:val="28"/>
        </w:rPr>
        <w:lastRenderedPageBreak/>
        <w:tab/>
        <w:t>-уточнён</w:t>
      </w:r>
      <w:r w:rsidRPr="00F95C8E">
        <w:rPr>
          <w:sz w:val="28"/>
          <w:szCs w:val="28"/>
        </w:rPr>
        <w:t xml:space="preserve"> пла</w:t>
      </w:r>
      <w:r>
        <w:rPr>
          <w:sz w:val="28"/>
          <w:szCs w:val="28"/>
        </w:rPr>
        <w:t>н эвакуации населения, проверена</w:t>
      </w:r>
      <w:r w:rsidRPr="00F95C8E">
        <w:rPr>
          <w:sz w:val="28"/>
          <w:szCs w:val="28"/>
        </w:rPr>
        <w:t xml:space="preserve"> готовность ПВР;</w:t>
      </w:r>
    </w:p>
    <w:p w14:paraId="0E1EC044" w14:textId="644ACC66" w:rsidR="00F95C8E" w:rsidRPr="00F95C8E" w:rsidRDefault="00F95C8E" w:rsidP="00F95C8E">
      <w:pPr>
        <w:tabs>
          <w:tab w:val="left" w:pos="720"/>
        </w:tabs>
        <w:jc w:val="both"/>
        <w:rPr>
          <w:sz w:val="28"/>
          <w:szCs w:val="28"/>
        </w:rPr>
      </w:pPr>
      <w:r>
        <w:rPr>
          <w:sz w:val="28"/>
          <w:szCs w:val="28"/>
        </w:rPr>
        <w:tab/>
        <w:t>-организован порядок</w:t>
      </w:r>
      <w:r w:rsidRPr="00F95C8E">
        <w:rPr>
          <w:sz w:val="28"/>
          <w:szCs w:val="28"/>
        </w:rPr>
        <w:t xml:space="preserve"> выполнения отключений электрических сетей при повышенной штормовой ветровой нагрузке во избежание перехлестывания проводов;</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35DC31FD" w14:textId="59C86C10" w:rsidR="00077902" w:rsidRPr="008065F7" w:rsidRDefault="00941A87"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077902" w:rsidRPr="008065F7">
        <w:rPr>
          <w:rFonts w:ascii="Times New Roman" w:hAnsi="Times New Roman"/>
          <w:b/>
          <w:bCs/>
          <w:color w:val="000000"/>
          <w:sz w:val="28"/>
          <w:szCs w:val="28"/>
        </w:rPr>
        <w:t>. По риску происшествий на акваториях.</w:t>
      </w:r>
    </w:p>
    <w:p w14:paraId="5B76795F" w14:textId="616566C2"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w:t>
      </w:r>
      <w:r w:rsidR="00F95C8E">
        <w:rPr>
          <w:rFonts w:ascii="Times New Roman" w:hAnsi="Times New Roman"/>
          <w:color w:val="000000"/>
          <w:sz w:val="28"/>
          <w:szCs w:val="28"/>
        </w:rPr>
        <w:t>ние каждого происшествия на акваториях;</w:t>
      </w:r>
    </w:p>
    <w:p w14:paraId="0A241212" w14:textId="1D7B0B8F" w:rsidR="00F95C8E" w:rsidRPr="00F95C8E" w:rsidRDefault="00F95C8E" w:rsidP="00F95C8E">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sz w:val="28"/>
          <w:szCs w:val="28"/>
        </w:rPr>
        <w:t>-продолжено</w:t>
      </w:r>
      <w:r w:rsidRPr="00F95C8E">
        <w:rPr>
          <w:rFonts w:ascii="Times New Roman" w:hAnsi="Times New Roman"/>
          <w:sz w:val="28"/>
          <w:szCs w:val="28"/>
        </w:rPr>
        <w:t xml:space="preserve"> проведение рейдов и патрулирований на акваториях с целью исключения случаев гибели людей.</w:t>
      </w:r>
    </w:p>
    <w:p w14:paraId="7091D5D5" w14:textId="77777777" w:rsidR="009A1BA1" w:rsidRPr="008065F7" w:rsidRDefault="009A1BA1" w:rsidP="008065F7">
      <w:pPr>
        <w:pStyle w:val="a7"/>
        <w:autoSpaceDE w:val="0"/>
        <w:autoSpaceDN w:val="0"/>
        <w:adjustRightInd w:val="0"/>
        <w:ind w:left="0"/>
        <w:jc w:val="both"/>
        <w:rPr>
          <w:rFonts w:ascii="Times New Roman" w:hAnsi="Times New Roman"/>
          <w:sz w:val="28"/>
          <w:szCs w:val="28"/>
        </w:rPr>
      </w:pPr>
    </w:p>
    <w:p w14:paraId="25C54B02" w14:textId="77777777"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1CDB64AB" w14:textId="77777777" w:rsidR="00E8426D" w:rsidRPr="008065F7" w:rsidRDefault="00E8426D" w:rsidP="00F771DD">
      <w:pPr>
        <w:pStyle w:val="a7"/>
        <w:autoSpaceDE w:val="0"/>
        <w:autoSpaceDN w:val="0"/>
        <w:adjustRightInd w:val="0"/>
        <w:ind w:left="0"/>
        <w:jc w:val="both"/>
        <w:rPr>
          <w:rFonts w:ascii="Times New Roman" w:hAnsi="Times New Roman"/>
          <w:sz w:val="28"/>
          <w:szCs w:val="28"/>
        </w:rPr>
      </w:pP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20403809"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F50969">
        <w:rPr>
          <w:rFonts w:ascii="Times New Roman" w:eastAsia="Calibri" w:hAnsi="Times New Roman"/>
          <w:sz w:val="28"/>
          <w:szCs w:val="28"/>
        </w:rPr>
        <w:t>1</w:t>
      </w:r>
      <w:r w:rsidR="00AB1CB0">
        <w:rPr>
          <w:rFonts w:ascii="Times New Roman" w:eastAsia="Calibri" w:hAnsi="Times New Roman"/>
          <w:sz w:val="28"/>
          <w:szCs w:val="28"/>
        </w:rPr>
        <w:t>6</w:t>
      </w:r>
      <w:r w:rsidR="00D468EB">
        <w:rPr>
          <w:rFonts w:ascii="Times New Roman" w:eastAsia="Calibri" w:hAnsi="Times New Roman"/>
          <w:sz w:val="28"/>
          <w:szCs w:val="28"/>
        </w:rPr>
        <w:t>.</w:t>
      </w:r>
      <w:r w:rsidR="00F95C8E">
        <w:rPr>
          <w:rFonts w:ascii="Times New Roman" w:eastAsia="Calibri" w:hAnsi="Times New Roman"/>
          <w:sz w:val="28"/>
          <w:szCs w:val="28"/>
        </w:rPr>
        <w:t>11</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DB24BC">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7F21CE">
        <w:rPr>
          <w:rFonts w:ascii="Times New Roman" w:eastAsia="Calibri" w:hAnsi="Times New Roman"/>
          <w:sz w:val="28"/>
          <w:szCs w:val="28"/>
        </w:rPr>
        <w:t>0</w:t>
      </w:r>
      <w:r w:rsidR="00DB24BC">
        <w:rPr>
          <w:rFonts w:ascii="Times New Roman" w:eastAsia="Calibri" w:hAnsi="Times New Roman"/>
          <w:sz w:val="28"/>
          <w:szCs w:val="28"/>
        </w:rPr>
        <w:t>2</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AB1CB0">
        <w:rPr>
          <w:rFonts w:ascii="Times New Roman" w:hAnsi="Times New Roman"/>
          <w:sz w:val="28"/>
          <w:szCs w:val="28"/>
        </w:rPr>
        <w:t>Запорощенко Е.А.</w:t>
      </w:r>
    </w:p>
    <w:p w14:paraId="28BEBD00" w14:textId="40A65CF2"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F50969">
        <w:rPr>
          <w:rFonts w:ascii="Times New Roman" w:eastAsia="Calibri" w:hAnsi="Times New Roman"/>
          <w:sz w:val="28"/>
          <w:szCs w:val="28"/>
        </w:rPr>
        <w:t>1</w:t>
      </w:r>
      <w:r w:rsidR="00AB1CB0">
        <w:rPr>
          <w:rFonts w:ascii="Times New Roman" w:eastAsia="Calibri" w:hAnsi="Times New Roman"/>
          <w:sz w:val="28"/>
          <w:szCs w:val="28"/>
        </w:rPr>
        <w:t>6</w:t>
      </w:r>
      <w:r w:rsidR="00C44438" w:rsidRPr="008065F7">
        <w:rPr>
          <w:rFonts w:ascii="Times New Roman" w:eastAsia="Calibri" w:hAnsi="Times New Roman"/>
          <w:sz w:val="28"/>
          <w:szCs w:val="28"/>
        </w:rPr>
        <w:t>.</w:t>
      </w:r>
      <w:r w:rsidR="00F95C8E">
        <w:rPr>
          <w:rFonts w:ascii="Times New Roman" w:eastAsia="Calibri" w:hAnsi="Times New Roman"/>
          <w:sz w:val="28"/>
          <w:szCs w:val="28"/>
        </w:rPr>
        <w:t>11</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DB24BC">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7F21CE">
        <w:rPr>
          <w:rFonts w:ascii="Times New Roman" w:hAnsi="Times New Roman"/>
          <w:color w:val="000000"/>
          <w:sz w:val="28"/>
          <w:szCs w:val="28"/>
        </w:rPr>
        <w:t>37</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386578A6" w14:textId="77777777" w:rsidR="00061BB8" w:rsidRPr="008065F7" w:rsidRDefault="00061BB8" w:rsidP="00B96FF3">
      <w:pPr>
        <w:pStyle w:val="a7"/>
        <w:autoSpaceDE w:val="0"/>
        <w:autoSpaceDN w:val="0"/>
        <w:adjustRightInd w:val="0"/>
        <w:ind w:left="0"/>
        <w:jc w:val="both"/>
        <w:rPr>
          <w:noProof/>
          <w:sz w:val="28"/>
          <w:szCs w:val="28"/>
        </w:rPr>
      </w:pPr>
    </w:p>
    <w:p w14:paraId="27D2555E" w14:textId="5193DC23" w:rsidR="000D69DB" w:rsidRPr="008065F7" w:rsidRDefault="00C6121E" w:rsidP="00AB1CB0">
      <w:pPr>
        <w:pStyle w:val="a7"/>
        <w:tabs>
          <w:tab w:val="left" w:pos="4470"/>
        </w:tabs>
        <w:autoSpaceDE w:val="0"/>
        <w:autoSpaceDN w:val="0"/>
        <w:adjustRightInd w:val="0"/>
        <w:ind w:left="0"/>
        <w:jc w:val="both"/>
        <w:rPr>
          <w:noProof/>
          <w:sz w:val="28"/>
          <w:szCs w:val="28"/>
        </w:rPr>
      </w:pPr>
      <w:r>
        <w:rPr>
          <w:noProof/>
          <w:sz w:val="28"/>
          <w:szCs w:val="28"/>
        </w:rPr>
        <w:t xml:space="preserve">                                                             </w:t>
      </w:r>
      <w:r w:rsidR="00AB1CB0">
        <w:rPr>
          <w:noProof/>
          <w:sz w:val="28"/>
          <w:szCs w:val="28"/>
        </w:rPr>
        <w:tab/>
      </w:r>
      <w:r w:rsidR="00AB1CB0" w:rsidRPr="00F74396">
        <w:rPr>
          <w:noProof/>
          <w:sz w:val="24"/>
          <w:szCs w:val="24"/>
          <w:lang w:eastAsia="ru-RU"/>
        </w:rPr>
        <w:drawing>
          <wp:inline distT="0" distB="0" distL="0" distR="0" wp14:anchorId="30710947" wp14:editId="7B7DA51B">
            <wp:extent cx="961177" cy="5911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l="16624" t="37114" r="68411" b="42520"/>
                    <a:stretch>
                      <a:fillRect/>
                    </a:stretch>
                  </pic:blipFill>
                  <pic:spPr bwMode="auto">
                    <a:xfrm>
                      <a:off x="0" y="0"/>
                      <a:ext cx="976874" cy="600840"/>
                    </a:xfrm>
                    <a:prstGeom prst="rect">
                      <a:avLst/>
                    </a:prstGeom>
                    <a:noFill/>
                    <a:ln w="9525">
                      <a:noFill/>
                      <a:miter lim="800000"/>
                      <a:headEnd/>
                      <a:tailEnd/>
                    </a:ln>
                  </pic:spPr>
                </pic:pic>
              </a:graphicData>
            </a:graphic>
          </wp:inline>
        </w:drawing>
      </w:r>
      <w:bookmarkStart w:id="1" w:name="_GoBack"/>
      <w:bookmarkEnd w:id="1"/>
    </w:p>
    <w:p w14:paraId="4B21C18D" w14:textId="65393782"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767E3D">
        <w:rPr>
          <w:noProof/>
          <w:sz w:val="28"/>
          <w:szCs w:val="28"/>
        </w:rPr>
        <w:t xml:space="preserve">     </w:t>
      </w:r>
      <w:r w:rsidR="00C44438" w:rsidRPr="008065F7">
        <w:rPr>
          <w:noProof/>
          <w:sz w:val="28"/>
          <w:szCs w:val="28"/>
        </w:rPr>
        <w:tab/>
      </w:r>
      <w:r w:rsidR="00767E3D">
        <w:rPr>
          <w:noProof/>
          <w:sz w:val="28"/>
          <w:szCs w:val="28"/>
        </w:rPr>
        <w:t xml:space="preserve">         </w:t>
      </w:r>
      <w:r w:rsidR="00AB1CB0">
        <w:rPr>
          <w:noProof/>
          <w:sz w:val="28"/>
          <w:szCs w:val="28"/>
        </w:rPr>
        <w:t xml:space="preserve">        Е.А.Запорощенко</w:t>
      </w:r>
    </w:p>
    <w:p w14:paraId="690B2639" w14:textId="52E38723"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63505B" w14:textId="77777777" w:rsidR="000F3E14" w:rsidRDefault="000F3E14" w:rsidP="002E73CB">
      <w:r>
        <w:separator/>
      </w:r>
    </w:p>
  </w:endnote>
  <w:endnote w:type="continuationSeparator" w:id="0">
    <w:p w14:paraId="4E1E8054" w14:textId="77777777" w:rsidR="000F3E14" w:rsidRDefault="000F3E14"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D3B606" w14:textId="77777777" w:rsidR="000F3E14" w:rsidRDefault="000F3E14" w:rsidP="002E73CB">
      <w:r>
        <w:separator/>
      </w:r>
    </w:p>
  </w:footnote>
  <w:footnote w:type="continuationSeparator" w:id="0">
    <w:p w14:paraId="3CBCE7A8" w14:textId="77777777" w:rsidR="000F3E14" w:rsidRDefault="000F3E14"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6F56"/>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0FC6"/>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26D3"/>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22"/>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3E14"/>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4F4B"/>
    <w:rsid w:val="001951CD"/>
    <w:rsid w:val="0019589B"/>
    <w:rsid w:val="0019681C"/>
    <w:rsid w:val="00196994"/>
    <w:rsid w:val="00196A69"/>
    <w:rsid w:val="00197127"/>
    <w:rsid w:val="001A0311"/>
    <w:rsid w:val="001A0352"/>
    <w:rsid w:val="001A0D59"/>
    <w:rsid w:val="001A10C8"/>
    <w:rsid w:val="001A1B96"/>
    <w:rsid w:val="001A37E4"/>
    <w:rsid w:val="001A39CD"/>
    <w:rsid w:val="001A4EEC"/>
    <w:rsid w:val="001A527F"/>
    <w:rsid w:val="001A58F5"/>
    <w:rsid w:val="001A5A18"/>
    <w:rsid w:val="001A5C11"/>
    <w:rsid w:val="001A68C7"/>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06"/>
    <w:rsid w:val="001E0F61"/>
    <w:rsid w:val="001E1674"/>
    <w:rsid w:val="001E2605"/>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115"/>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3E46"/>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83F"/>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20"/>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058"/>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A96"/>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147C"/>
    <w:rsid w:val="005B2602"/>
    <w:rsid w:val="005B260F"/>
    <w:rsid w:val="005B2653"/>
    <w:rsid w:val="005B2B9C"/>
    <w:rsid w:val="005B328B"/>
    <w:rsid w:val="005B3313"/>
    <w:rsid w:val="005B38F1"/>
    <w:rsid w:val="005B3B83"/>
    <w:rsid w:val="005B4E96"/>
    <w:rsid w:val="005B501A"/>
    <w:rsid w:val="005B5B07"/>
    <w:rsid w:val="005B5F53"/>
    <w:rsid w:val="005B64D3"/>
    <w:rsid w:val="005B6A4F"/>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066"/>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3FB3"/>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1A76"/>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67E3D"/>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B7576"/>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55"/>
    <w:rsid w:val="007E2F8E"/>
    <w:rsid w:val="007E32EB"/>
    <w:rsid w:val="007E3385"/>
    <w:rsid w:val="007E655C"/>
    <w:rsid w:val="007F0837"/>
    <w:rsid w:val="007F095C"/>
    <w:rsid w:val="007F1EA6"/>
    <w:rsid w:val="007F21CE"/>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78F"/>
    <w:rsid w:val="008C4CB4"/>
    <w:rsid w:val="008C526E"/>
    <w:rsid w:val="008C53D4"/>
    <w:rsid w:val="008C5484"/>
    <w:rsid w:val="008C6395"/>
    <w:rsid w:val="008C6724"/>
    <w:rsid w:val="008C6FFC"/>
    <w:rsid w:val="008C7578"/>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0F97"/>
    <w:rsid w:val="00941123"/>
    <w:rsid w:val="00941A87"/>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ABA"/>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7B3"/>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959"/>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1CB0"/>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5E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611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8B4"/>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048E"/>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1F1"/>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3C"/>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3E38"/>
    <w:rsid w:val="00D14DAD"/>
    <w:rsid w:val="00D15191"/>
    <w:rsid w:val="00D16D88"/>
    <w:rsid w:val="00D16F71"/>
    <w:rsid w:val="00D17734"/>
    <w:rsid w:val="00D178E4"/>
    <w:rsid w:val="00D203D0"/>
    <w:rsid w:val="00D20B8C"/>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708"/>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82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24BC"/>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4DD1"/>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101"/>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0969"/>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5C8E"/>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4E3D"/>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F99BDE-A732-48AD-ACC0-C92CC9563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TotalTime>
  <Pages>1</Pages>
  <Words>1565</Words>
  <Characters>8921</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10466</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262</cp:revision>
  <cp:lastPrinted>2025-10-03T09:04:00Z</cp:lastPrinted>
  <dcterms:created xsi:type="dcterms:W3CDTF">2023-04-11T07:20:00Z</dcterms:created>
  <dcterms:modified xsi:type="dcterms:W3CDTF">2025-11-16T07:34:00Z</dcterms:modified>
</cp:coreProperties>
</file>