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77799414"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1E777E">
        <w:rPr>
          <w:b/>
          <w:sz w:val="28"/>
          <w:szCs w:val="28"/>
          <w:lang w:eastAsia="ar-SA"/>
        </w:rPr>
        <w:t xml:space="preserve"> 0</w:t>
      </w:r>
      <w:r w:rsidR="00434BDD">
        <w:rPr>
          <w:b/>
          <w:sz w:val="28"/>
          <w:szCs w:val="28"/>
          <w:lang w:eastAsia="ar-SA"/>
        </w:rPr>
        <w:t>5</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7FB42BAF"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0661D26" w14:textId="77777777" w:rsidR="001E777E" w:rsidRPr="001E777E" w:rsidRDefault="001E777E" w:rsidP="001E777E">
      <w:pPr>
        <w:suppressAutoHyphens/>
        <w:spacing w:line="192" w:lineRule="auto"/>
        <w:jc w:val="center"/>
        <w:rPr>
          <w:rFonts w:eastAsiaTheme="minorEastAsia" w:cstheme="minorBidi"/>
          <w:b/>
          <w:bCs/>
          <w:color w:val="000000" w:themeColor="text1"/>
          <w:spacing w:val="-2"/>
          <w:sz w:val="28"/>
          <w:szCs w:val="28"/>
        </w:rPr>
      </w:pPr>
      <w:r w:rsidRPr="001E777E">
        <w:rPr>
          <w:rFonts w:eastAsiaTheme="minorEastAsia" w:cstheme="minorBidi"/>
          <w:b/>
          <w:bCs/>
          <w:color w:val="000000" w:themeColor="text1"/>
          <w:spacing w:val="-2"/>
          <w:sz w:val="28"/>
          <w:szCs w:val="28"/>
        </w:rPr>
        <w:t>ШТОРМОВОЕ ПРЕДУПРЕЖДЕНИЕ № 20</w:t>
      </w:r>
    </w:p>
    <w:p w14:paraId="487921FB" w14:textId="654F21E3" w:rsidR="001E777E" w:rsidRDefault="001E777E" w:rsidP="001E777E">
      <w:pPr>
        <w:suppressAutoHyphens/>
        <w:spacing w:line="192" w:lineRule="auto"/>
        <w:ind w:firstLine="709"/>
        <w:jc w:val="both"/>
        <w:textAlignment w:val="baseline"/>
        <w:rPr>
          <w:rFonts w:eastAsiaTheme="minorEastAsia" w:cstheme="minorBidi"/>
          <w:color w:val="000000" w:themeColor="text1"/>
          <w:sz w:val="28"/>
          <w:szCs w:val="22"/>
        </w:rPr>
      </w:pPr>
      <w:r w:rsidRPr="001E777E">
        <w:rPr>
          <w:rFonts w:eastAsiaTheme="minorEastAsia" w:cstheme="minorBidi"/>
          <w:color w:val="000000" w:themeColor="text1"/>
          <w:sz w:val="28"/>
          <w:szCs w:val="22"/>
        </w:rPr>
        <w:t>В Алтайском крае в период с 29 июля по 5 августа 2026 года местами ожидается аномально жаркая погода с максимальными температурами воздуха +30°С и выше.</w:t>
      </w:r>
    </w:p>
    <w:p w14:paraId="27D3EDAA" w14:textId="77777777" w:rsidR="003D46C3" w:rsidRPr="001E777E" w:rsidRDefault="003D46C3" w:rsidP="001E777E">
      <w:pPr>
        <w:suppressAutoHyphens/>
        <w:spacing w:line="192" w:lineRule="auto"/>
        <w:ind w:firstLine="709"/>
        <w:jc w:val="both"/>
        <w:textAlignment w:val="baseline"/>
        <w:rPr>
          <w:rFonts w:eastAsiaTheme="minorEastAsia" w:cstheme="minorBidi"/>
          <w:color w:val="000000" w:themeColor="text1"/>
          <w:sz w:val="28"/>
          <w:szCs w:val="22"/>
        </w:rPr>
      </w:pPr>
    </w:p>
    <w:p w14:paraId="6A197897" w14:textId="77777777" w:rsidR="001E777E" w:rsidRPr="001E777E" w:rsidRDefault="001E777E" w:rsidP="001E777E">
      <w:pPr>
        <w:tabs>
          <w:tab w:val="left" w:pos="7800"/>
        </w:tabs>
        <w:suppressAutoHyphens/>
        <w:ind w:left="420"/>
        <w:contextualSpacing/>
        <w:jc w:val="center"/>
        <w:rPr>
          <w:b/>
          <w:sz w:val="28"/>
          <w:szCs w:val="22"/>
        </w:rPr>
      </w:pPr>
      <w:r w:rsidRPr="001E777E">
        <w:rPr>
          <w:b/>
          <w:sz w:val="28"/>
          <w:szCs w:val="22"/>
        </w:rPr>
        <w:t>ШТОРМОВОЕ ПРЕДУПРЕЖДЕНИЕ № 23</w:t>
      </w:r>
    </w:p>
    <w:p w14:paraId="3DFCE78A" w14:textId="0E32CD96" w:rsidR="001E777E" w:rsidRDefault="001E777E" w:rsidP="00434BDD">
      <w:pPr>
        <w:suppressAutoHyphens/>
        <w:ind w:firstLine="709"/>
        <w:jc w:val="both"/>
        <w:rPr>
          <w:rFonts w:eastAsia="Calibri" w:cs="Calibri"/>
          <w:b/>
          <w:sz w:val="28"/>
          <w:szCs w:val="28"/>
          <w:lang w:eastAsia="ar-SA"/>
        </w:rPr>
      </w:pPr>
      <w:r w:rsidRPr="001E777E">
        <w:rPr>
          <w:rFonts w:eastAsiaTheme="minorEastAsia" w:cstheme="minorBidi"/>
          <w:sz w:val="28"/>
          <w:szCs w:val="22"/>
        </w:rPr>
        <w:t>В Алтайском крае до конца дня 3 августа и сутки 4, 5, 6 августа 2026 года ожидаются дожди, грозы, при грозах местами сильные и очень сильные дожди, сильные ливни, крупный град, шквалистое усиление ветра до 17</w:t>
      </w:r>
      <w:r w:rsidRPr="001E777E">
        <w:rPr>
          <w:rFonts w:eastAsiaTheme="minorEastAsia" w:cstheme="minorBidi"/>
          <w:sz w:val="28"/>
          <w:szCs w:val="22"/>
        </w:rPr>
        <w:noBreakHyphen/>
        <w:t>22 м/с, при грозах 25 м/с и более.</w:t>
      </w:r>
    </w:p>
    <w:p w14:paraId="62F5A6D8" w14:textId="4BAF3513"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1E777E">
        <w:rPr>
          <w:b/>
          <w:bCs/>
          <w:color w:val="000000"/>
          <w:sz w:val="28"/>
          <w:szCs w:val="28"/>
        </w:rPr>
        <w:t>0</w:t>
      </w:r>
      <w:r w:rsidR="00434BDD">
        <w:rPr>
          <w:b/>
          <w:bCs/>
          <w:color w:val="000000"/>
          <w:sz w:val="28"/>
          <w:szCs w:val="28"/>
        </w:rPr>
        <w:t>5</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4DC40CCD" w:rsidR="001E777E" w:rsidRPr="001E777E" w:rsidRDefault="003648FF" w:rsidP="005C5FB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5C5FBE" w:rsidRPr="005C5FBE">
        <w:rPr>
          <w:bCs/>
          <w:color w:val="000000"/>
          <w:sz w:val="28"/>
          <w:szCs w:val="28"/>
        </w:rPr>
        <w:t xml:space="preserve">Ночью </w:t>
      </w:r>
      <w:r w:rsidR="005C5FBE">
        <w:rPr>
          <w:bCs/>
          <w:color w:val="000000"/>
          <w:sz w:val="28"/>
          <w:szCs w:val="28"/>
        </w:rPr>
        <w:t>и</w:t>
      </w:r>
      <w:r w:rsidR="005C5FBE" w:rsidRPr="005C5FBE">
        <w:rPr>
          <w:bCs/>
          <w:color w:val="000000"/>
          <w:sz w:val="28"/>
          <w:szCs w:val="28"/>
        </w:rPr>
        <w:t xml:space="preserve"> днём </w:t>
      </w:r>
      <w:r w:rsidR="005C5FBE">
        <w:rPr>
          <w:bCs/>
          <w:color w:val="000000"/>
          <w:sz w:val="28"/>
          <w:szCs w:val="28"/>
        </w:rPr>
        <w:t>местами</w:t>
      </w:r>
      <w:r w:rsidR="005C5FBE" w:rsidRPr="005C5FBE">
        <w:rPr>
          <w:bCs/>
          <w:color w:val="000000"/>
          <w:sz w:val="28"/>
          <w:szCs w:val="28"/>
        </w:rPr>
        <w:t xml:space="preserve"> кратковременные дожди, грозы, днём при грозах местами сильные и очень сильные дожди, ливни, град.</w:t>
      </w:r>
      <w:r w:rsidR="005C5FBE">
        <w:rPr>
          <w:bCs/>
          <w:color w:val="000000"/>
          <w:sz w:val="28"/>
          <w:szCs w:val="28"/>
        </w:rPr>
        <w:t xml:space="preserve"> </w:t>
      </w:r>
      <w:r w:rsidR="005C5FBE" w:rsidRPr="005C5FBE">
        <w:rPr>
          <w:bCs/>
          <w:color w:val="000000"/>
          <w:sz w:val="28"/>
          <w:szCs w:val="28"/>
        </w:rPr>
        <w:t xml:space="preserve">Ветер южный 4-9 м/с, </w:t>
      </w:r>
      <w:r w:rsidR="005C5FBE">
        <w:rPr>
          <w:bCs/>
          <w:color w:val="000000"/>
          <w:sz w:val="28"/>
          <w:szCs w:val="28"/>
        </w:rPr>
        <w:t xml:space="preserve">порывы </w:t>
      </w:r>
      <w:r w:rsidR="005C5FBE" w:rsidRPr="005C5FBE">
        <w:rPr>
          <w:bCs/>
          <w:color w:val="000000"/>
          <w:sz w:val="28"/>
          <w:szCs w:val="28"/>
        </w:rPr>
        <w:t>до 14 м/с, при грозах шквалы 17-22 м/с</w:t>
      </w:r>
      <w:r w:rsidR="005C5FBE">
        <w:rPr>
          <w:bCs/>
          <w:color w:val="000000"/>
          <w:sz w:val="28"/>
          <w:szCs w:val="28"/>
        </w:rPr>
        <w:t xml:space="preserve"> </w:t>
      </w:r>
      <w:r w:rsidR="005C5FBE" w:rsidRPr="005C5FBE">
        <w:rPr>
          <w:bCs/>
          <w:color w:val="000000"/>
          <w:sz w:val="28"/>
          <w:szCs w:val="28"/>
        </w:rPr>
        <w:t>и более.</w:t>
      </w:r>
      <w:r w:rsidR="001E777E" w:rsidRPr="001E777E">
        <w:rPr>
          <w:bCs/>
          <w:color w:val="000000"/>
          <w:sz w:val="28"/>
          <w:szCs w:val="28"/>
        </w:rPr>
        <w:t xml:space="preserve"> Температура ночью +1</w:t>
      </w:r>
      <w:r w:rsidR="005C5FBE">
        <w:rPr>
          <w:bCs/>
          <w:color w:val="000000"/>
          <w:sz w:val="28"/>
          <w:szCs w:val="28"/>
        </w:rPr>
        <w:t>5</w:t>
      </w:r>
      <w:r w:rsidR="001E777E" w:rsidRPr="001E777E">
        <w:rPr>
          <w:bCs/>
          <w:color w:val="000000"/>
          <w:sz w:val="28"/>
          <w:szCs w:val="28"/>
        </w:rPr>
        <w:t>…+2</w:t>
      </w:r>
      <w:r w:rsidR="005C5FBE">
        <w:rPr>
          <w:bCs/>
          <w:color w:val="000000"/>
          <w:sz w:val="28"/>
          <w:szCs w:val="28"/>
        </w:rPr>
        <w:t>0</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 днем +2</w:t>
      </w:r>
      <w:r w:rsidR="005C5FBE">
        <w:rPr>
          <w:bCs/>
          <w:color w:val="000000"/>
          <w:sz w:val="28"/>
          <w:szCs w:val="28"/>
        </w:rPr>
        <w:t>8</w:t>
      </w:r>
      <w:r w:rsidR="001E777E" w:rsidRPr="001E777E">
        <w:rPr>
          <w:bCs/>
          <w:color w:val="000000"/>
          <w:sz w:val="28"/>
          <w:szCs w:val="28"/>
        </w:rPr>
        <w:t>…+3</w:t>
      </w:r>
      <w:r w:rsidR="005C5FBE">
        <w:rPr>
          <w:bCs/>
          <w:color w:val="000000"/>
          <w:sz w:val="28"/>
          <w:szCs w:val="28"/>
        </w:rPr>
        <w:t>3</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1FB903F9" w:rsidR="001C41A3" w:rsidRPr="001C41A3" w:rsidRDefault="00394AB8" w:rsidP="00394AB8">
      <w:pPr>
        <w:tabs>
          <w:tab w:val="left" w:pos="6624"/>
        </w:tabs>
        <w:jc w:val="both"/>
        <w:rPr>
          <w:rFonts w:eastAsia="Calibri" w:cs="Calibri"/>
          <w:bCs/>
          <w:sz w:val="28"/>
          <w:szCs w:val="28"/>
        </w:rPr>
      </w:pPr>
      <w:r>
        <w:rPr>
          <w:sz w:val="28"/>
          <w:szCs w:val="28"/>
        </w:rPr>
        <w:lastRenderedPageBreak/>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w:t>
      </w:r>
      <w:r w:rsidR="001C41A3" w:rsidRPr="00C26F11">
        <w:rPr>
          <w:rFonts w:eastAsia="Calibri" w:cs="Calibri"/>
          <w:bCs/>
          <w:sz w:val="28"/>
          <w:szCs w:val="28"/>
        </w:rPr>
        <w:t>условий</w:t>
      </w:r>
      <w:r w:rsidR="00C26F11">
        <w:rPr>
          <w:rFonts w:eastAsia="Calibri" w:cs="Calibri"/>
          <w:bCs/>
          <w:sz w:val="28"/>
          <w:szCs w:val="28"/>
        </w:rPr>
        <w:t xml:space="preserve"> </w:t>
      </w:r>
      <w:r w:rsidR="003D46C3" w:rsidRPr="003D46C3">
        <w:rPr>
          <w:b/>
          <w:bCs/>
          <w:i/>
          <w:sz w:val="28"/>
          <w:szCs w:val="28"/>
        </w:rPr>
        <w:t>(дожди, град, при грозах шквалы ветра 17-22 м/с, местами 25 м/с и более)</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002BF4E2"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p>
    <w:p w14:paraId="0ACA7D3D" w14:textId="77777777" w:rsidR="003D46C3" w:rsidRDefault="003D46C3" w:rsidP="00394AB8">
      <w:pPr>
        <w:tabs>
          <w:tab w:val="left" w:pos="7800"/>
        </w:tabs>
        <w:ind w:firstLine="709"/>
        <w:jc w:val="both"/>
        <w:rPr>
          <w:sz w:val="28"/>
          <w:szCs w:val="28"/>
        </w:rPr>
      </w:pPr>
      <w:r w:rsidRPr="003D46C3">
        <w:rPr>
          <w:sz w:val="28"/>
          <w:szCs w:val="28"/>
        </w:rPr>
        <w:t>В Алтайском крае в период 03-05 августа 2026 года местами ожидается высокая пожароопасность (4 класс).</w:t>
      </w:r>
    </w:p>
    <w:p w14:paraId="0A6996EE" w14:textId="50FA4071" w:rsidR="00F923E3" w:rsidRP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w:t>
      </w:r>
      <w:r w:rsidR="003D46C3">
        <w:rPr>
          <w:sz w:val="28"/>
          <w:szCs w:val="28"/>
        </w:rPr>
        <w:t>3</w:t>
      </w:r>
      <w:r w:rsidRPr="00F923E3">
        <w:rPr>
          <w:sz w:val="28"/>
          <w:szCs w:val="28"/>
        </w:rPr>
        <w:t>класса.</w:t>
      </w:r>
    </w:p>
    <w:p w14:paraId="4DBD9A54" w14:textId="4B290CAE"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3D46C3" w:rsidRPr="003D46C3">
        <w:rPr>
          <w:rFonts w:eastAsia="Calibri" w:cs="Calibri"/>
          <w:b/>
          <w:bCs/>
          <w:i/>
          <w:sz w:val="28"/>
          <w:szCs w:val="28"/>
        </w:rPr>
        <w:t>(температура воздуха до 33 гр., грозы, при грозах шквалы ветра 17-22 м/с, местами 25 м/с и более)</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7EDDAAAB" w14:textId="6D9DEED8" w:rsidR="001E777E" w:rsidRPr="001E777E" w:rsidRDefault="001E777E" w:rsidP="001E777E">
      <w:pPr>
        <w:tabs>
          <w:tab w:val="left" w:pos="7800"/>
        </w:tabs>
        <w:suppressAutoHyphens/>
        <w:spacing w:line="276" w:lineRule="auto"/>
        <w:ind w:right="-2"/>
        <w:contextualSpacing/>
        <w:jc w:val="both"/>
        <w:rPr>
          <w:rFonts w:eastAsia="Calibri" w:cstheme="minorBidi"/>
          <w:b/>
          <w:sz w:val="28"/>
          <w:szCs w:val="28"/>
        </w:rPr>
      </w:pPr>
      <w:r w:rsidRPr="001E777E">
        <w:rPr>
          <w:rFonts w:eastAsia="Calibri" w:cstheme="minorBidi"/>
          <w:b/>
          <w:sz w:val="28"/>
          <w:szCs w:val="28"/>
        </w:rPr>
        <w:t>6</w:t>
      </w:r>
      <w:r>
        <w:rPr>
          <w:rFonts w:eastAsia="Calibri" w:cstheme="minorBidi"/>
          <w:b/>
          <w:sz w:val="28"/>
          <w:szCs w:val="28"/>
        </w:rPr>
        <w:t>.</w:t>
      </w:r>
      <w:r w:rsidRPr="001E777E">
        <w:rPr>
          <w:rFonts w:eastAsia="Calibri" w:cstheme="minorBidi"/>
          <w:b/>
          <w:sz w:val="28"/>
          <w:szCs w:val="28"/>
        </w:rPr>
        <w:t xml:space="preserve"> Вероятность риска аварий на объектах энергетики.</w:t>
      </w:r>
    </w:p>
    <w:p w14:paraId="3460CEC7" w14:textId="00E98475" w:rsidR="001E777E" w:rsidRPr="001E777E" w:rsidRDefault="001E777E" w:rsidP="001E777E">
      <w:pPr>
        <w:tabs>
          <w:tab w:val="left" w:pos="7800"/>
        </w:tabs>
        <w:suppressAutoHyphens/>
        <w:ind w:firstLine="709"/>
        <w:jc w:val="both"/>
        <w:rPr>
          <w:rFonts w:eastAsia="Calibri" w:cstheme="minorBidi"/>
          <w:b/>
          <w:bCs/>
          <w:sz w:val="28"/>
          <w:szCs w:val="28"/>
        </w:rPr>
      </w:pPr>
      <w:r w:rsidRPr="001E777E">
        <w:rPr>
          <w:rFonts w:eastAsia="Calibri" w:cstheme="minorBidi"/>
          <w:sz w:val="28"/>
          <w:szCs w:val="28"/>
        </w:rPr>
        <w:t xml:space="preserve">В связи с погодными условиями </w:t>
      </w:r>
      <w:r w:rsidRPr="001E777E">
        <w:rPr>
          <w:rFonts w:eastAsia="Calibri" w:cstheme="minorBidi"/>
          <w:b/>
          <w:i/>
          <w:sz w:val="28"/>
          <w:szCs w:val="28"/>
        </w:rPr>
        <w:t>(дожди, грозы, при грозах местами сильные и очень сильные дожди, сильные ливни, крупный град, шквалистое усиление ветра до 17-22 м/с, при грозах 25 м/с и более)</w:t>
      </w:r>
      <w:r w:rsidRPr="001E777E">
        <w:rPr>
          <w:rFonts w:eastAsia="Calibri" w:cstheme="minorBidi"/>
          <w:sz w:val="28"/>
          <w:szCs w:val="28"/>
        </w:rPr>
        <w:t xml:space="preserve">, на всей территории </w:t>
      </w:r>
      <w:r>
        <w:rPr>
          <w:rFonts w:eastAsia="Calibri" w:cstheme="minorBidi"/>
          <w:sz w:val="28"/>
          <w:szCs w:val="28"/>
        </w:rPr>
        <w:t>Усть-Пристанского района</w:t>
      </w:r>
      <w:r w:rsidRPr="001E777E">
        <w:rPr>
          <w:rFonts w:eastAsia="Calibri" w:cstheme="minorBidi"/>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 </w:t>
      </w:r>
      <w:r w:rsidRPr="001E777E">
        <w:rPr>
          <w:rFonts w:eastAsia="Calibri" w:cstheme="minorBidi"/>
          <w:bCs/>
          <w:sz w:val="28"/>
          <w:szCs w:val="28"/>
        </w:rPr>
        <w:t>в том числе вследствие грозобоя.</w:t>
      </w:r>
      <w:r w:rsidRPr="001E777E">
        <w:rPr>
          <w:bCs/>
          <w:sz w:val="28"/>
          <w:szCs w:val="28"/>
        </w:rPr>
        <w:t xml:space="preserve"> </w:t>
      </w:r>
      <w:r w:rsidRPr="001E777E">
        <w:rPr>
          <w:rFonts w:eastAsia="Calibri" w:cstheme="minorBidi"/>
          <w:bCs/>
          <w:sz w:val="28"/>
          <w:szCs w:val="28"/>
        </w:rPr>
        <w:t>Наиболее неблагоприятная ситуация может сложиться в</w:t>
      </w:r>
      <w:r w:rsidRPr="001E777E">
        <w:rPr>
          <w:rFonts w:eastAsia="Calibri" w:cstheme="minorBidi"/>
          <w:b/>
          <w:bCs/>
          <w:sz w:val="28"/>
          <w:szCs w:val="28"/>
        </w:rPr>
        <w:t xml:space="preserve"> с. Усть-Чарышская Пристань, с. Коробейниково.</w:t>
      </w:r>
    </w:p>
    <w:p w14:paraId="5EAEAB58" w14:textId="355A8B47" w:rsidR="001E777E" w:rsidRPr="001E777E" w:rsidRDefault="001E777E" w:rsidP="00434BDD">
      <w:pPr>
        <w:tabs>
          <w:tab w:val="left" w:pos="7800"/>
        </w:tabs>
        <w:suppressAutoHyphens/>
        <w:jc w:val="both"/>
        <w:rPr>
          <w:rFonts w:eastAsia="Calibri" w:cstheme="minorBidi"/>
          <w:b/>
          <w:bCs/>
          <w:sz w:val="28"/>
          <w:szCs w:val="28"/>
        </w:rPr>
      </w:pPr>
      <w:r w:rsidRPr="001E777E">
        <w:rPr>
          <w:rFonts w:eastAsia="Calibri" w:cstheme="minorBidi"/>
          <w:b/>
          <w:bCs/>
          <w:sz w:val="28"/>
          <w:szCs w:val="28"/>
        </w:rPr>
        <w:t>7</w:t>
      </w:r>
      <w:r>
        <w:rPr>
          <w:rFonts w:eastAsia="Calibri" w:cstheme="minorBidi"/>
          <w:b/>
          <w:bCs/>
          <w:sz w:val="28"/>
          <w:szCs w:val="28"/>
        </w:rPr>
        <w:t>.</w:t>
      </w:r>
      <w:r w:rsidRPr="001E777E">
        <w:rPr>
          <w:rFonts w:eastAsia="Calibri" w:cstheme="minorBidi"/>
          <w:b/>
          <w:bCs/>
          <w:sz w:val="28"/>
          <w:szCs w:val="28"/>
        </w:rPr>
        <w:t xml:space="preserve"> Вероятность риска обрушений (повреждений) зданий, сооружений и объектов природы.</w:t>
      </w:r>
    </w:p>
    <w:p w14:paraId="20141069" w14:textId="08C17A58" w:rsidR="001E777E" w:rsidRDefault="001E777E" w:rsidP="00F923E3">
      <w:pPr>
        <w:tabs>
          <w:tab w:val="left" w:pos="7800"/>
        </w:tabs>
        <w:suppressAutoHyphens/>
        <w:ind w:firstLine="709"/>
        <w:jc w:val="both"/>
        <w:rPr>
          <w:b/>
          <w:sz w:val="28"/>
          <w:szCs w:val="28"/>
        </w:rPr>
      </w:pPr>
      <w:r w:rsidRPr="001E777E">
        <w:rPr>
          <w:rFonts w:eastAsia="Calibri" w:cstheme="minorBidi"/>
          <w:bCs/>
          <w:sz w:val="28"/>
          <w:szCs w:val="28"/>
        </w:rPr>
        <w:t xml:space="preserve">В связи с погодными условиями </w:t>
      </w:r>
      <w:r w:rsidRPr="001E777E">
        <w:rPr>
          <w:rFonts w:eastAsia="Calibri" w:cstheme="minorBidi"/>
          <w:b/>
          <w:bCs/>
          <w:i/>
          <w:sz w:val="28"/>
          <w:szCs w:val="28"/>
        </w:rPr>
        <w:t>(дожди, грозы, при грозах местами сильные и очень сильные дожди, сильные ливни, крупный град, шквалистое усиление ветра до 17-22 м/с, при грозах 25 м/с и более)</w:t>
      </w:r>
      <w:r w:rsidRPr="001E777E">
        <w:rPr>
          <w:rFonts w:eastAsia="Calibri" w:cstheme="minorBidi"/>
          <w:bCs/>
          <w:sz w:val="28"/>
          <w:szCs w:val="28"/>
        </w:rPr>
        <w:t xml:space="preserve">, а также в следствии грозобоя, возможны обрушения слабо закреплённых, широкоформатных конструкций, падение деревьев, их ветвей, ветхой кровли и другие происшествия, способные вызвать нарушение условий </w:t>
      </w:r>
      <w:r w:rsidRPr="001E777E">
        <w:rPr>
          <w:rFonts w:eastAsia="Calibri" w:cstheme="minorBidi"/>
          <w:bCs/>
          <w:sz w:val="28"/>
          <w:szCs w:val="28"/>
        </w:rPr>
        <w:lastRenderedPageBreak/>
        <w:t>жизнедеятельности населения.  Наиболее неблагоприятная ситуация может сложиться в</w:t>
      </w:r>
      <w:r w:rsidRPr="001E777E">
        <w:rPr>
          <w:rFonts w:eastAsia="Calibri" w:cstheme="minorBidi"/>
          <w:b/>
          <w:bCs/>
          <w:sz w:val="28"/>
          <w:szCs w:val="28"/>
        </w:rPr>
        <w:t xml:space="preserve"> с. Усть-Чарышская Пристань, с. Коробейниково.</w:t>
      </w:r>
    </w:p>
    <w:p w14:paraId="7909B8F2" w14:textId="5846A428" w:rsidR="00537222" w:rsidRDefault="001E777E" w:rsidP="00477141">
      <w:pPr>
        <w:tabs>
          <w:tab w:val="left" w:pos="7800"/>
        </w:tabs>
        <w:jc w:val="both"/>
        <w:rPr>
          <w:b/>
          <w:sz w:val="28"/>
          <w:szCs w:val="28"/>
        </w:rPr>
      </w:pPr>
      <w:r>
        <w:rPr>
          <w:b/>
          <w:sz w:val="28"/>
          <w:szCs w:val="28"/>
        </w:rPr>
        <w:t>8</w:t>
      </w:r>
      <w:r w:rsidR="000C3903" w:rsidRPr="000C3903">
        <w:rPr>
          <w:b/>
          <w:sz w:val="28"/>
          <w:szCs w:val="28"/>
        </w:rPr>
        <w:t>. Вероятность риска возникновения подтоплений</w:t>
      </w:r>
      <w:r w:rsidR="003D46C3">
        <w:rPr>
          <w:b/>
          <w:sz w:val="28"/>
          <w:szCs w:val="28"/>
        </w:rPr>
        <w:t xml:space="preserve"> (гидрологическая обстановка).</w:t>
      </w:r>
    </w:p>
    <w:p w14:paraId="5734F0AF" w14:textId="3CB613BF" w:rsidR="001E777E" w:rsidRDefault="00537222" w:rsidP="001E777E">
      <w:pPr>
        <w:tabs>
          <w:tab w:val="left" w:pos="7800"/>
        </w:tabs>
        <w:ind w:firstLine="709"/>
        <w:jc w:val="both"/>
        <w:rPr>
          <w:sz w:val="28"/>
          <w:szCs w:val="28"/>
        </w:rPr>
      </w:pPr>
      <w:r w:rsidRPr="00537222">
        <w:rPr>
          <w:rFonts w:eastAsia="Tinos"/>
          <w:sz w:val="28"/>
          <w:szCs w:val="28"/>
        </w:rPr>
        <w:t>В связи с погодными условиями</w:t>
      </w:r>
      <w:r>
        <w:rPr>
          <w:rFonts w:eastAsia="Tinos"/>
          <w:szCs w:val="28"/>
        </w:rPr>
        <w:t xml:space="preserve"> </w:t>
      </w:r>
      <w:r w:rsidR="003D46C3" w:rsidRPr="003D46C3">
        <w:rPr>
          <w:b/>
          <w:bCs/>
          <w:i/>
          <w:sz w:val="28"/>
          <w:szCs w:val="28"/>
        </w:rPr>
        <w:t>(дожди, местами сильные и очень сильные дожди, сильные ливни)</w:t>
      </w:r>
      <w:r w:rsidR="000C3903" w:rsidRPr="000C3903">
        <w:rPr>
          <w:sz w:val="28"/>
          <w:szCs w:val="28"/>
        </w:rPr>
        <w:t xml:space="preserve">, а также по причине отсутствия либо загрязнения ливневой канализации </w:t>
      </w:r>
      <w:r w:rsidR="000C3903" w:rsidRPr="003D46C3">
        <w:rPr>
          <w:sz w:val="28"/>
          <w:szCs w:val="28"/>
        </w:rPr>
        <w:t>(ливневых стоков и водопропускных сооружений</w:t>
      </w:r>
      <w:r w:rsidR="000C3903" w:rsidRPr="002831A8">
        <w:rPr>
          <w:b/>
          <w:i/>
          <w:sz w:val="28"/>
          <w:szCs w:val="28"/>
        </w:rPr>
        <w:t>)</w:t>
      </w:r>
      <w:r w:rsidR="000C3903" w:rsidRPr="000C3903">
        <w:rPr>
          <w:sz w:val="28"/>
          <w:szCs w:val="28"/>
        </w:rPr>
        <w:t xml:space="preserve"> возможны локальные подтопления низменных участков местности, а также резкие подъёмы уровней и выход воды из русел малых рек, реагирующих на выпадение сильных осадков.</w:t>
      </w:r>
      <w:r w:rsidR="00477141" w:rsidRPr="00477141">
        <w:rPr>
          <w:sz w:val="28"/>
          <w:szCs w:val="28"/>
        </w:rPr>
        <w:t xml:space="preserve"> </w:t>
      </w:r>
      <w:r w:rsidR="00477141" w:rsidRPr="007B3C96">
        <w:rPr>
          <w:sz w:val="28"/>
          <w:szCs w:val="28"/>
        </w:rPr>
        <w:t xml:space="preserve">На территории </w:t>
      </w:r>
      <w:r w:rsidR="00477141" w:rsidRPr="00705B34">
        <w:rPr>
          <w:b/>
          <w:sz w:val="28"/>
          <w:szCs w:val="28"/>
        </w:rPr>
        <w:t>Усть-Пристанского района</w:t>
      </w:r>
      <w:r w:rsidR="00477141">
        <w:rPr>
          <w:sz w:val="28"/>
          <w:szCs w:val="28"/>
        </w:rPr>
        <w:t xml:space="preserve"> </w:t>
      </w:r>
      <w:r w:rsidR="00477141" w:rsidRPr="00BE5237">
        <w:rPr>
          <w:sz w:val="28"/>
          <w:szCs w:val="28"/>
        </w:rPr>
        <w:t>гидролог</w:t>
      </w:r>
      <w:r w:rsidR="003D46C3">
        <w:rPr>
          <w:sz w:val="28"/>
          <w:szCs w:val="28"/>
        </w:rPr>
        <w:t>ическая обстановка стабильная, ухудшений не прогнозируется.</w:t>
      </w:r>
    </w:p>
    <w:p w14:paraId="3BB48432" w14:textId="26B0E8DB" w:rsidR="001E777E" w:rsidRPr="001E777E" w:rsidRDefault="001E777E" w:rsidP="00434BDD">
      <w:pPr>
        <w:tabs>
          <w:tab w:val="left" w:pos="7800"/>
        </w:tabs>
        <w:jc w:val="both"/>
        <w:rPr>
          <w:b/>
          <w:sz w:val="28"/>
          <w:szCs w:val="28"/>
        </w:rPr>
      </w:pPr>
      <w:r>
        <w:rPr>
          <w:b/>
          <w:sz w:val="28"/>
          <w:szCs w:val="28"/>
        </w:rPr>
        <w:t>9</w:t>
      </w:r>
      <w:r w:rsidRPr="001E777E">
        <w:rPr>
          <w:b/>
          <w:sz w:val="28"/>
          <w:szCs w:val="28"/>
        </w:rPr>
        <w:t xml:space="preserve">. Вероятность риска происшествий на акваториях. </w:t>
      </w:r>
    </w:p>
    <w:p w14:paraId="17404E7B" w14:textId="486EE35D"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установившейся жаркой погодой </w:t>
      </w:r>
      <w:r w:rsidRPr="001E777E">
        <w:rPr>
          <w:b/>
          <w:i/>
          <w:sz w:val="28"/>
          <w:szCs w:val="28"/>
        </w:rPr>
        <w:t>(температура воздуха днем до +</w:t>
      </w:r>
      <w:r>
        <w:rPr>
          <w:b/>
          <w:i/>
          <w:sz w:val="28"/>
          <w:szCs w:val="28"/>
        </w:rPr>
        <w:t>3</w:t>
      </w:r>
      <w:r w:rsidR="003D46C3">
        <w:rPr>
          <w:b/>
          <w:i/>
          <w:sz w:val="28"/>
          <w:szCs w:val="28"/>
        </w:rPr>
        <w:t>3</w:t>
      </w:r>
      <w:r w:rsidRPr="001E777E">
        <w:rPr>
          <w:b/>
          <w:i/>
          <w:sz w:val="28"/>
          <w:szCs w:val="28"/>
          <w:vertAlign w:val="superscript"/>
        </w:rPr>
        <w:t>о</w:t>
      </w:r>
      <w:r w:rsidRPr="001E777E">
        <w:rPr>
          <w:b/>
          <w:i/>
          <w:sz w:val="28"/>
          <w:szCs w:val="28"/>
        </w:rPr>
        <w:t>С)</w:t>
      </w:r>
      <w:r w:rsidRPr="001E777E">
        <w:rPr>
          <w:b/>
          <w:sz w:val="28"/>
          <w:szCs w:val="28"/>
        </w:rPr>
        <w:t xml:space="preserve"> </w:t>
      </w:r>
      <w:r w:rsidRPr="001E777E">
        <w:rPr>
          <w:bCs/>
          <w:sz w:val="28"/>
          <w:szCs w:val="28"/>
        </w:rPr>
        <w:t>способствующей увеличению количества отдыхающих граждан у водоёмов (купание, рыбалка и т.д.),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33F6360C" w:rsidR="00537222" w:rsidRDefault="001E777E" w:rsidP="00537222">
      <w:pPr>
        <w:tabs>
          <w:tab w:val="left" w:pos="7800"/>
        </w:tabs>
        <w:jc w:val="both"/>
        <w:rPr>
          <w:sz w:val="28"/>
          <w:szCs w:val="28"/>
        </w:rPr>
      </w:pPr>
      <w:r>
        <w:rPr>
          <w:b/>
          <w:sz w:val="28"/>
          <w:szCs w:val="28"/>
        </w:rPr>
        <w:t>10</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04884AC2" w:rsidR="00382083" w:rsidRPr="000715D4" w:rsidRDefault="00537222" w:rsidP="003954EB">
      <w:pPr>
        <w:tabs>
          <w:tab w:val="left" w:pos="7800"/>
        </w:tabs>
        <w:jc w:val="both"/>
        <w:rPr>
          <w:b/>
          <w:bCs/>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1D2C539F" w:rsidR="00804776" w:rsidRPr="008065F7" w:rsidRDefault="001E777E" w:rsidP="003954EB">
      <w:pPr>
        <w:tabs>
          <w:tab w:val="left" w:pos="7800"/>
        </w:tabs>
        <w:jc w:val="both"/>
        <w:rPr>
          <w:b/>
          <w:sz w:val="28"/>
          <w:szCs w:val="28"/>
        </w:rPr>
      </w:pPr>
      <w:r>
        <w:rPr>
          <w:b/>
          <w:sz w:val="28"/>
          <w:szCs w:val="28"/>
        </w:rPr>
        <w:t>11</w:t>
      </w:r>
      <w:r w:rsidR="00804776" w:rsidRPr="008065F7">
        <w:rPr>
          <w:b/>
          <w:sz w:val="28"/>
          <w:szCs w:val="28"/>
        </w:rPr>
        <w:t>. Геомагнитная обстановка.</w:t>
      </w:r>
      <w:r w:rsidR="00804776" w:rsidRPr="008065F7">
        <w:rPr>
          <w:sz w:val="28"/>
          <w:szCs w:val="28"/>
        </w:rPr>
        <w:t xml:space="preserve"> </w:t>
      </w:r>
    </w:p>
    <w:bookmarkEnd w:id="0"/>
    <w:p w14:paraId="1DBCE25B" w14:textId="7BA89CDC" w:rsidR="00394AB8"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4B3B5C" w:rsidRPr="00BF7B63">
        <w:rPr>
          <w:sz w:val="28"/>
          <w:szCs w:val="28"/>
        </w:rPr>
        <w:t>от спокойной до слабовозмущенной.</w:t>
      </w:r>
    </w:p>
    <w:p w14:paraId="2BD96D11" w14:textId="77777777" w:rsidR="007B3C96" w:rsidRPr="008065F7" w:rsidRDefault="007B3C96" w:rsidP="000D69DB">
      <w:pPr>
        <w:autoSpaceDE w:val="0"/>
        <w:jc w:val="both"/>
        <w:rPr>
          <w:b/>
          <w:sz w:val="28"/>
          <w:szCs w:val="28"/>
        </w:rPr>
      </w:pPr>
    </w:p>
    <w:p w14:paraId="6EFEE196" w14:textId="0870DC0C"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w:t>
      </w:r>
      <w:r w:rsidR="00537222">
        <w:rPr>
          <w:sz w:val="28"/>
          <w:szCs w:val="28"/>
        </w:rPr>
        <w:t>,</w:t>
      </w:r>
      <w:r w:rsidR="000715D4" w:rsidRPr="000715D4">
        <w:rPr>
          <w:sz w:val="28"/>
          <w:szCs w:val="28"/>
        </w:rPr>
        <w:t xml:space="preserve">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w:t>
      </w:r>
      <w:r w:rsidR="00734F60" w:rsidRPr="008065F7">
        <w:rPr>
          <w:rFonts w:ascii="Times New Roman" w:hAnsi="Times New Roman"/>
          <w:color w:val="000000"/>
          <w:sz w:val="28"/>
          <w:szCs w:val="28"/>
        </w:rPr>
        <w:lastRenderedPageBreak/>
        <w:t>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w:t>
      </w:r>
      <w:r w:rsidR="00382083" w:rsidRPr="002A4E30">
        <w:rPr>
          <w:sz w:val="28"/>
          <w:szCs w:val="28"/>
        </w:rPr>
        <w:lastRenderedPageBreak/>
        <w:t xml:space="preserve">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lastRenderedPageBreak/>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02C43916" w14:textId="50A8EA12" w:rsidR="007D6580" w:rsidRDefault="007D6580" w:rsidP="007D6580">
      <w:pPr>
        <w:tabs>
          <w:tab w:val="left" w:pos="720"/>
        </w:tabs>
        <w:jc w:val="both"/>
        <w:rPr>
          <w:b/>
          <w:sz w:val="28"/>
          <w:szCs w:val="28"/>
        </w:rPr>
      </w:pPr>
      <w:r>
        <w:rPr>
          <w:b/>
          <w:sz w:val="28"/>
          <w:szCs w:val="28"/>
        </w:rPr>
        <w:t>7. По риску аварий на объектах энергетики.</w:t>
      </w:r>
    </w:p>
    <w:p w14:paraId="3CCEB285" w14:textId="3C96EFC6" w:rsidR="007D6580" w:rsidRPr="001D3E80" w:rsidRDefault="007D6580" w:rsidP="007D6580">
      <w:pPr>
        <w:tabs>
          <w:tab w:val="left" w:pos="720"/>
        </w:tabs>
        <w:jc w:val="both"/>
        <w:rPr>
          <w:sz w:val="28"/>
          <w:szCs w:val="28"/>
        </w:rPr>
      </w:pPr>
      <w:r>
        <w:tab/>
      </w:r>
      <w:r w:rsidRPr="001D3E80">
        <w:rPr>
          <w:sz w:val="28"/>
          <w:szCs w:val="28"/>
        </w:rPr>
        <w:t>-</w:t>
      </w:r>
      <w:r w:rsidR="00434BDD">
        <w:rPr>
          <w:sz w:val="28"/>
          <w:szCs w:val="28"/>
        </w:rPr>
        <w:t xml:space="preserve"> </w:t>
      </w:r>
      <w:r>
        <w:rPr>
          <w:sz w:val="28"/>
          <w:szCs w:val="28"/>
        </w:rPr>
        <w:t>проверена</w:t>
      </w:r>
      <w:r w:rsidRPr="001D3E80">
        <w:rPr>
          <w:sz w:val="28"/>
          <w:szCs w:val="28"/>
        </w:rPr>
        <w:t xml:space="preserve"> готовность сил и средств аварийных служб к реагированию; </w:t>
      </w:r>
    </w:p>
    <w:p w14:paraId="60A374A1" w14:textId="0579484A" w:rsidR="007D6580" w:rsidRPr="00580193" w:rsidRDefault="007D6580" w:rsidP="007D6580">
      <w:pPr>
        <w:tabs>
          <w:tab w:val="left" w:pos="720"/>
        </w:tabs>
        <w:jc w:val="both"/>
        <w:rPr>
          <w:sz w:val="28"/>
          <w:szCs w:val="28"/>
        </w:rPr>
      </w:pPr>
      <w:r w:rsidRPr="001D3E80">
        <w:rPr>
          <w:sz w:val="28"/>
          <w:szCs w:val="28"/>
        </w:rPr>
        <w:tab/>
        <w:t>-</w:t>
      </w:r>
      <w:r w:rsidR="00434BDD">
        <w:rPr>
          <w:sz w:val="28"/>
          <w:szCs w:val="28"/>
        </w:rPr>
        <w:t xml:space="preserve"> </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Pr="00580193">
        <w:rPr>
          <w:sz w:val="28"/>
          <w:szCs w:val="28"/>
        </w:rPr>
        <w:t xml:space="preserve"> </w:t>
      </w:r>
    </w:p>
    <w:p w14:paraId="79BE2CEF" w14:textId="18D6EBB1" w:rsidR="007D6580" w:rsidRPr="00580193" w:rsidRDefault="007D6580" w:rsidP="007D6580">
      <w:pPr>
        <w:tabs>
          <w:tab w:val="left" w:pos="720"/>
        </w:tabs>
        <w:jc w:val="both"/>
        <w:rPr>
          <w:sz w:val="28"/>
          <w:szCs w:val="28"/>
        </w:rPr>
      </w:pPr>
      <w:r w:rsidRPr="00580193">
        <w:rPr>
          <w:sz w:val="28"/>
          <w:szCs w:val="28"/>
        </w:rPr>
        <w:tab/>
        <w:t>-</w:t>
      </w:r>
      <w:r w:rsidR="00434BDD">
        <w:rPr>
          <w:sz w:val="28"/>
          <w:szCs w:val="28"/>
        </w:rPr>
        <w:t xml:space="preserve"> </w:t>
      </w:r>
      <w:r w:rsidRPr="00580193">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0FCED4F9" w14:textId="081CB09C" w:rsidR="007D6580" w:rsidRPr="00580193"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 xml:space="preserve">обеспечена готовность к работе резервных источников электропитания в учреждениях с круглосуточным пребыванием людей; </w:t>
      </w:r>
    </w:p>
    <w:p w14:paraId="0CCD0996" w14:textId="4FAFF2D7" w:rsidR="007D6580" w:rsidRPr="00580193"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обеспечен</w:t>
      </w:r>
      <w:r>
        <w:rPr>
          <w:sz w:val="28"/>
          <w:szCs w:val="28"/>
        </w:rPr>
        <w:t>а готовность аварийных служб в У</w:t>
      </w:r>
      <w:r w:rsidRPr="00580193">
        <w:rPr>
          <w:sz w:val="28"/>
          <w:szCs w:val="28"/>
        </w:rPr>
        <w:t xml:space="preserve">сть-Пристанском районе к реагированию на возможные ЧС и происшествия на объектах энергетического комплекса; </w:t>
      </w:r>
    </w:p>
    <w:p w14:paraId="30F56AA7" w14:textId="2C03F55A" w:rsidR="007D6580"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209541F" w14:textId="77777777" w:rsidR="007D6580" w:rsidRPr="003C3FBD" w:rsidRDefault="007D6580" w:rsidP="007D6580">
      <w:pPr>
        <w:autoSpaceDE w:val="0"/>
        <w:autoSpaceDN w:val="0"/>
        <w:adjustRightInd w:val="0"/>
        <w:jc w:val="both"/>
        <w:rPr>
          <w:bCs/>
          <w:sz w:val="28"/>
          <w:szCs w:val="28"/>
        </w:rPr>
      </w:pPr>
      <w:r>
        <w:rPr>
          <w:b/>
          <w:bCs/>
          <w:sz w:val="28"/>
          <w:szCs w:val="28"/>
        </w:rPr>
        <w:t>8</w:t>
      </w:r>
      <w:r w:rsidRPr="003C3FBD">
        <w:rPr>
          <w:b/>
          <w:bCs/>
          <w:sz w:val="28"/>
          <w:szCs w:val="28"/>
        </w:rPr>
        <w:t>. По риску обрушений (повреждений) зданий и сооружений</w:t>
      </w:r>
      <w:r>
        <w:rPr>
          <w:b/>
          <w:bCs/>
          <w:sz w:val="28"/>
          <w:szCs w:val="28"/>
        </w:rPr>
        <w:t>, и объектов природы</w:t>
      </w:r>
      <w:r w:rsidRPr="003C3FBD">
        <w:rPr>
          <w:b/>
          <w:bCs/>
          <w:sz w:val="28"/>
          <w:szCs w:val="28"/>
        </w:rPr>
        <w:t>.</w:t>
      </w:r>
    </w:p>
    <w:p w14:paraId="4AECFFBB" w14:textId="1EA01507" w:rsidR="007D6580" w:rsidRPr="003C3FBD" w:rsidRDefault="007D6580" w:rsidP="00434BDD">
      <w:pPr>
        <w:autoSpaceDE w:val="0"/>
        <w:autoSpaceDN w:val="0"/>
        <w:adjustRightInd w:val="0"/>
        <w:rPr>
          <w:bCs/>
          <w:sz w:val="28"/>
          <w:szCs w:val="28"/>
        </w:rPr>
      </w:pPr>
      <w:r w:rsidRPr="003C3FBD">
        <w:rPr>
          <w:bCs/>
          <w:sz w:val="28"/>
          <w:szCs w:val="28"/>
        </w:rPr>
        <w:t xml:space="preserve">          -</w:t>
      </w:r>
      <w:r w:rsidR="00434BDD">
        <w:rPr>
          <w:bCs/>
          <w:sz w:val="28"/>
          <w:szCs w:val="28"/>
        </w:rPr>
        <w:t xml:space="preserve"> </w:t>
      </w:r>
      <w:r w:rsidRPr="003C3FBD">
        <w:rPr>
          <w:bCs/>
          <w:sz w:val="28"/>
          <w:szCs w:val="28"/>
        </w:rPr>
        <w:t>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w:t>
      </w:r>
      <w:r w:rsidR="00434BDD">
        <w:rPr>
          <w:bCs/>
          <w:sz w:val="28"/>
          <w:szCs w:val="28"/>
        </w:rPr>
        <w:t xml:space="preserve"> </w:t>
      </w:r>
      <w:r w:rsidRPr="003C3FBD">
        <w:rPr>
          <w:bCs/>
          <w:sz w:val="28"/>
          <w:szCs w:val="28"/>
        </w:rPr>
        <w:t xml:space="preserve">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011B73F1" w14:textId="2150A181" w:rsidR="007D6580" w:rsidRPr="003C3FBD" w:rsidRDefault="007D6580" w:rsidP="00434BDD">
      <w:pPr>
        <w:autoSpaceDE w:val="0"/>
        <w:autoSpaceDN w:val="0"/>
        <w:adjustRightInd w:val="0"/>
        <w:rPr>
          <w:bCs/>
          <w:sz w:val="28"/>
          <w:szCs w:val="28"/>
        </w:rPr>
      </w:pPr>
      <w:r w:rsidRPr="003C3FBD">
        <w:rPr>
          <w:bCs/>
          <w:sz w:val="28"/>
          <w:szCs w:val="28"/>
        </w:rPr>
        <w:t xml:space="preserve">          -</w:t>
      </w:r>
      <w:r w:rsidR="00434BDD">
        <w:rPr>
          <w:bCs/>
          <w:sz w:val="28"/>
          <w:szCs w:val="28"/>
        </w:rPr>
        <w:t xml:space="preserve"> </w:t>
      </w:r>
      <w:r w:rsidRPr="003C3FBD">
        <w:rPr>
          <w:bCs/>
          <w:sz w:val="28"/>
          <w:szCs w:val="28"/>
        </w:rPr>
        <w:t xml:space="preserve">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34EACABD" w14:textId="2D50A57C" w:rsidR="00F11070" w:rsidRPr="003C3FBD" w:rsidRDefault="007D6580" w:rsidP="00434BDD">
      <w:pPr>
        <w:autoSpaceDE w:val="0"/>
        <w:autoSpaceDN w:val="0"/>
        <w:adjustRightInd w:val="0"/>
        <w:rPr>
          <w:sz w:val="28"/>
          <w:szCs w:val="28"/>
        </w:rPr>
      </w:pPr>
      <w:r w:rsidRPr="003C3FBD">
        <w:rPr>
          <w:bCs/>
          <w:sz w:val="28"/>
          <w:szCs w:val="28"/>
        </w:rPr>
        <w:t xml:space="preserve">          -</w:t>
      </w:r>
      <w:r w:rsidR="00434BDD">
        <w:rPr>
          <w:bCs/>
          <w:sz w:val="28"/>
          <w:szCs w:val="28"/>
        </w:rPr>
        <w:t xml:space="preserve"> </w:t>
      </w:r>
      <w:r w:rsidRPr="003C3FBD">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C3FBD">
        <w:rPr>
          <w:b/>
          <w:bCs/>
          <w:sz w:val="28"/>
          <w:szCs w:val="28"/>
        </w:rPr>
        <w:t xml:space="preserve"> </w:t>
      </w:r>
    </w:p>
    <w:p w14:paraId="22688311" w14:textId="5E0D7CD2" w:rsidR="00477141" w:rsidRPr="00382083" w:rsidRDefault="007D6580" w:rsidP="00477141">
      <w:pPr>
        <w:pStyle w:val="a7"/>
        <w:autoSpaceDE w:val="0"/>
        <w:autoSpaceDN w:val="0"/>
        <w:adjustRightInd w:val="0"/>
        <w:ind w:left="0"/>
        <w:jc w:val="both"/>
        <w:rPr>
          <w:rFonts w:ascii="Times New Roman" w:hAnsi="Times New Roman"/>
          <w:b/>
          <w:sz w:val="28"/>
          <w:szCs w:val="28"/>
        </w:rPr>
      </w:pPr>
      <w:r>
        <w:rPr>
          <w:rFonts w:ascii="Times New Roman" w:hAnsi="Times New Roman"/>
          <w:b/>
          <w:sz w:val="28"/>
          <w:szCs w:val="28"/>
        </w:rPr>
        <w:t>9</w:t>
      </w:r>
      <w:r w:rsidR="00477141" w:rsidRPr="00382083">
        <w:rPr>
          <w:rFonts w:ascii="Times New Roman" w:hAnsi="Times New Roman"/>
          <w:b/>
          <w:sz w:val="28"/>
          <w:szCs w:val="28"/>
        </w:rPr>
        <w:t xml:space="preserve">. По риску возникновения подтоплений. </w:t>
      </w:r>
    </w:p>
    <w:p w14:paraId="1E78D7C7" w14:textId="09E954CD" w:rsidR="00477141" w:rsidRDefault="00477141" w:rsidP="00434BDD">
      <w:pPr>
        <w:pStyle w:val="a7"/>
        <w:autoSpaceDE w:val="0"/>
        <w:autoSpaceDN w:val="0"/>
        <w:adjustRightInd w:val="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Pr>
          <w:rFonts w:ascii="Times New Roman" w:hAnsi="Times New Roman"/>
          <w:sz w:val="28"/>
          <w:szCs w:val="28"/>
        </w:rPr>
        <w:t>организован</w:t>
      </w:r>
      <w:r w:rsidRPr="00382083">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w:t>
      </w:r>
    </w:p>
    <w:p w14:paraId="1CFAB467" w14:textId="5766EC47" w:rsidR="00477141" w:rsidRPr="007C76C3" w:rsidRDefault="00477141" w:rsidP="00434BDD">
      <w:pPr>
        <w:pStyle w:val="a7"/>
        <w:autoSpaceDE w:val="0"/>
        <w:autoSpaceDN w:val="0"/>
        <w:adjustRightInd w:val="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sidRPr="00382083">
        <w:rPr>
          <w:rFonts w:ascii="Times New Roman" w:hAnsi="Times New Roman"/>
          <w:sz w:val="28"/>
          <w:szCs w:val="28"/>
        </w:rPr>
        <w:t>коммуналь</w:t>
      </w:r>
      <w:r>
        <w:rPr>
          <w:rFonts w:ascii="Times New Roman" w:hAnsi="Times New Roman"/>
          <w:sz w:val="28"/>
          <w:szCs w:val="28"/>
        </w:rPr>
        <w:t>ными службами обеспечивается</w:t>
      </w:r>
      <w:r w:rsidRPr="00382083">
        <w:rPr>
          <w:rFonts w:ascii="Times New Roman" w:hAnsi="Times New Roman"/>
          <w:sz w:val="28"/>
          <w:szCs w:val="28"/>
        </w:rPr>
        <w:t xml:space="preserve"> постоянное функционирование ливневых стоков и вод</w:t>
      </w:r>
      <w:r>
        <w:rPr>
          <w:rFonts w:ascii="Times New Roman" w:hAnsi="Times New Roman"/>
          <w:sz w:val="28"/>
          <w:szCs w:val="28"/>
        </w:rPr>
        <w:t>опропускных сооружений</w:t>
      </w:r>
      <w:r>
        <w:t xml:space="preserve">, </w:t>
      </w:r>
      <w:r w:rsidRPr="007C76C3">
        <w:rPr>
          <w:rFonts w:ascii="Times New Roman" w:hAnsi="Times New Roman"/>
          <w:sz w:val="28"/>
          <w:szCs w:val="28"/>
        </w:rPr>
        <w:t>особое внимание обращено на пониженные участки местности и прибрежные участки вблизи водоемов и рек;</w:t>
      </w:r>
    </w:p>
    <w:p w14:paraId="54673B4F" w14:textId="2283354A" w:rsidR="00434BDD" w:rsidRDefault="00477141" w:rsidP="00434BDD">
      <w:pPr>
        <w:pStyle w:val="a7"/>
        <w:autoSpaceDE w:val="0"/>
        <w:autoSpaceDN w:val="0"/>
        <w:adjustRightInd w:val="0"/>
        <w:spacing w:after="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Pr>
          <w:rFonts w:ascii="Times New Roman" w:hAnsi="Times New Roman"/>
          <w:sz w:val="28"/>
          <w:szCs w:val="28"/>
        </w:rPr>
        <w:t>проверена</w:t>
      </w:r>
      <w:r w:rsidRPr="00382083">
        <w:rPr>
          <w:rFonts w:ascii="Times New Roman" w:hAnsi="Times New Roman"/>
          <w:sz w:val="28"/>
          <w:szCs w:val="28"/>
        </w:rPr>
        <w:t xml:space="preserve"> готовность аварийных служб, техники и водоотка</w:t>
      </w:r>
      <w:r w:rsidR="00394AB8">
        <w:rPr>
          <w:rFonts w:ascii="Times New Roman" w:hAnsi="Times New Roman"/>
          <w:sz w:val="28"/>
          <w:szCs w:val="28"/>
        </w:rPr>
        <w:t>чивающего оборудования к работе.</w:t>
      </w:r>
      <w:r w:rsidRPr="00382083">
        <w:rPr>
          <w:rFonts w:ascii="Times New Roman" w:hAnsi="Times New Roman"/>
          <w:sz w:val="28"/>
          <w:szCs w:val="28"/>
        </w:rPr>
        <w:t xml:space="preserve"> </w:t>
      </w:r>
    </w:p>
    <w:p w14:paraId="14DC2450" w14:textId="329D3782" w:rsidR="00BF7B63" w:rsidRPr="00434BDD" w:rsidRDefault="007D6580" w:rsidP="00434BDD">
      <w:pPr>
        <w:autoSpaceDE w:val="0"/>
        <w:autoSpaceDN w:val="0"/>
        <w:adjustRightInd w:val="0"/>
        <w:jc w:val="both"/>
        <w:rPr>
          <w:b/>
          <w:sz w:val="28"/>
          <w:szCs w:val="28"/>
        </w:rPr>
      </w:pPr>
      <w:r w:rsidRPr="00434BDD">
        <w:rPr>
          <w:b/>
          <w:sz w:val="28"/>
          <w:szCs w:val="28"/>
        </w:rPr>
        <w:t>10</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w:t>
      </w:r>
      <w:r w:rsidR="00096185" w:rsidRPr="008065F7">
        <w:rPr>
          <w:rFonts w:ascii="Times New Roman" w:hAnsi="Times New Roman"/>
          <w:sz w:val="28"/>
          <w:szCs w:val="28"/>
        </w:rPr>
        <w:lastRenderedPageBreak/>
        <w:t xml:space="preserve">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33C4926B"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7D6580">
        <w:rPr>
          <w:rFonts w:ascii="Times New Roman" w:eastAsia="Calibri" w:hAnsi="Times New Roman"/>
          <w:sz w:val="28"/>
          <w:szCs w:val="28"/>
        </w:rPr>
        <w:t>0</w:t>
      </w:r>
      <w:r w:rsidR="00434BDD">
        <w:rPr>
          <w:rFonts w:ascii="Times New Roman" w:eastAsia="Calibri" w:hAnsi="Times New Roman"/>
          <w:sz w:val="28"/>
          <w:szCs w:val="28"/>
        </w:rPr>
        <w:t>4</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66D2D">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66D2D">
        <w:rPr>
          <w:rFonts w:ascii="Times New Roman" w:eastAsia="Calibri" w:hAnsi="Times New Roman"/>
          <w:sz w:val="28"/>
          <w:szCs w:val="28"/>
        </w:rPr>
        <w:t>51</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5CC98961"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D6580">
        <w:rPr>
          <w:rFonts w:ascii="Times New Roman" w:eastAsia="Calibri" w:hAnsi="Times New Roman"/>
          <w:sz w:val="28"/>
          <w:szCs w:val="28"/>
        </w:rPr>
        <w:t>0</w:t>
      </w:r>
      <w:r w:rsidR="00434BDD">
        <w:rPr>
          <w:rFonts w:ascii="Times New Roman" w:eastAsia="Calibri" w:hAnsi="Times New Roman"/>
          <w:sz w:val="28"/>
          <w:szCs w:val="28"/>
        </w:rPr>
        <w:t>4</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766D2D">
        <w:rPr>
          <w:rFonts w:ascii="Times New Roman" w:hAnsi="Times New Roman"/>
          <w:color w:val="000000"/>
          <w:sz w:val="28"/>
          <w:szCs w:val="28"/>
        </w:rPr>
        <w:t>11</w:t>
      </w:r>
      <w:bookmarkStart w:id="1" w:name="_GoBack"/>
      <w:bookmarkEnd w:id="1"/>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52F5D91C" w:rsidR="00394AB8" w:rsidRPr="008065F7" w:rsidRDefault="00434BDD" w:rsidP="00382083">
      <w:pPr>
        <w:pStyle w:val="a7"/>
        <w:autoSpaceDE w:val="0"/>
        <w:autoSpaceDN w:val="0"/>
        <w:adjustRightInd w:val="0"/>
        <w:ind w:left="0" w:firstLine="708"/>
        <w:jc w:val="both"/>
        <w:rPr>
          <w:rFonts w:ascii="Times New Roman" w:hAnsi="Times New Roman"/>
          <w:sz w:val="28"/>
          <w:szCs w:val="28"/>
        </w:rPr>
      </w:pPr>
      <w:r>
        <w:rPr>
          <w:noProof/>
          <w:sz w:val="28"/>
          <w:szCs w:val="28"/>
          <w:lang w:eastAsia="ru-RU"/>
        </w:rPr>
        <w:drawing>
          <wp:anchor distT="0" distB="0" distL="114300" distR="114300" simplePos="0" relativeHeight="251658240" behindDoc="0" locked="0" layoutInCell="1" allowOverlap="1" wp14:anchorId="607D198D" wp14:editId="718B4405">
            <wp:simplePos x="0" y="0"/>
            <wp:positionH relativeFrom="column">
              <wp:posOffset>3162300</wp:posOffset>
            </wp:positionH>
            <wp:positionV relativeFrom="paragraph">
              <wp:posOffset>250825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p>
    <w:p w14:paraId="4B21C18D" w14:textId="6921DBB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434BDD">
        <w:rPr>
          <w:noProof/>
          <w:sz w:val="28"/>
          <w:szCs w:val="28"/>
        </w:rPr>
        <w:t>В.М. Шаймухаметова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53DD9" w14:textId="77777777" w:rsidR="00D70E6C" w:rsidRDefault="00D70E6C" w:rsidP="002E73CB">
      <w:r>
        <w:separator/>
      </w:r>
    </w:p>
  </w:endnote>
  <w:endnote w:type="continuationSeparator" w:id="0">
    <w:p w14:paraId="41C33535" w14:textId="77777777" w:rsidR="00D70E6C" w:rsidRDefault="00D70E6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nos">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47D3D" w14:textId="77777777" w:rsidR="00D70E6C" w:rsidRDefault="00D70E6C" w:rsidP="002E73CB">
      <w:r>
        <w:separator/>
      </w:r>
    </w:p>
  </w:footnote>
  <w:footnote w:type="continuationSeparator" w:id="0">
    <w:p w14:paraId="3E9AFE8A" w14:textId="77777777" w:rsidR="00D70E6C" w:rsidRDefault="00D70E6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988BA-6EEB-453B-BFC1-F18DD4D5C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7</Pages>
  <Words>2636</Words>
  <Characters>15029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17630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90</cp:revision>
  <cp:lastPrinted>2026-06-05T06:52:00Z</cp:lastPrinted>
  <dcterms:created xsi:type="dcterms:W3CDTF">2026-02-24T09:15:00Z</dcterms:created>
  <dcterms:modified xsi:type="dcterms:W3CDTF">2026-08-04T07:10:00Z</dcterms:modified>
</cp:coreProperties>
</file>