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817B1F">
        <w:rPr>
          <w:b/>
          <w:sz w:val="32"/>
          <w:szCs w:val="32"/>
          <w:lang w:eastAsia="ar-SA"/>
        </w:rPr>
        <w:t>2</w:t>
      </w:r>
      <w:r w:rsidR="001C5F77">
        <w:rPr>
          <w:b/>
          <w:sz w:val="32"/>
          <w:szCs w:val="32"/>
          <w:lang w:eastAsia="ar-SA"/>
        </w:rPr>
        <w:t>4</w:t>
      </w:r>
      <w:r>
        <w:rPr>
          <w:b/>
          <w:sz w:val="32"/>
          <w:szCs w:val="32"/>
          <w:lang w:eastAsia="ar-SA"/>
        </w:rPr>
        <w:t>.0</w:t>
      </w:r>
      <w:r w:rsidR="000B2D09">
        <w:rPr>
          <w:b/>
          <w:sz w:val="32"/>
          <w:szCs w:val="32"/>
          <w:lang w:eastAsia="ar-SA"/>
        </w:rPr>
        <w:t>7</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817B1F">
        <w:rPr>
          <w:b/>
          <w:sz w:val="32"/>
          <w:szCs w:val="32"/>
        </w:rPr>
        <w:t>2</w:t>
      </w:r>
      <w:r w:rsidR="001C5F77">
        <w:rPr>
          <w:b/>
          <w:sz w:val="32"/>
          <w:szCs w:val="32"/>
        </w:rPr>
        <w:t>4</w:t>
      </w:r>
      <w:r>
        <w:rPr>
          <w:b/>
          <w:sz w:val="32"/>
          <w:szCs w:val="32"/>
        </w:rPr>
        <w:t>.0</w:t>
      </w:r>
      <w:r w:rsidR="000B2D09">
        <w:rPr>
          <w:b/>
          <w:sz w:val="32"/>
          <w:szCs w:val="32"/>
        </w:rPr>
        <w:t>7</w:t>
      </w:r>
      <w:r w:rsidRPr="0037201E">
        <w:rPr>
          <w:b/>
          <w:sz w:val="32"/>
          <w:szCs w:val="32"/>
        </w:rPr>
        <w:t>.202</w:t>
      </w:r>
      <w:r>
        <w:rPr>
          <w:b/>
          <w:sz w:val="32"/>
          <w:szCs w:val="32"/>
        </w:rPr>
        <w:t>5г.</w:t>
      </w:r>
    </w:p>
    <w:p w:rsidR="00AD04A1" w:rsidRPr="00AD04A1" w:rsidRDefault="00EB7BEA" w:rsidP="00AD04A1">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AD04A1" w:rsidRPr="00AD04A1">
        <w:rPr>
          <w:sz w:val="28"/>
          <w:szCs w:val="28"/>
        </w:rPr>
        <w:t>переменная облачность. Преимущественно без осадков. В</w:t>
      </w:r>
      <w:r w:rsidR="00AD04A1">
        <w:rPr>
          <w:sz w:val="28"/>
          <w:szCs w:val="28"/>
        </w:rPr>
        <w:t xml:space="preserve"> </w:t>
      </w:r>
      <w:r w:rsidR="00AD04A1" w:rsidRPr="00AD04A1">
        <w:rPr>
          <w:sz w:val="28"/>
          <w:szCs w:val="28"/>
        </w:rPr>
        <w:t>утренние часы местами туман. Ветер северо-восточный 3-8 м/с, местами порывы</w:t>
      </w:r>
      <w:r w:rsidR="00AD04A1">
        <w:rPr>
          <w:sz w:val="28"/>
          <w:szCs w:val="28"/>
        </w:rPr>
        <w:t xml:space="preserve"> </w:t>
      </w:r>
      <w:r w:rsidR="00AD04A1" w:rsidRPr="00AD04A1">
        <w:rPr>
          <w:sz w:val="28"/>
          <w:szCs w:val="28"/>
        </w:rPr>
        <w:t>до 14 м/с. Темпер</w:t>
      </w:r>
      <w:r w:rsidR="001C5F77">
        <w:rPr>
          <w:sz w:val="28"/>
          <w:szCs w:val="28"/>
        </w:rPr>
        <w:t xml:space="preserve">атура ночью +2…+7 гр., </w:t>
      </w:r>
      <w:r w:rsidR="00AD04A1" w:rsidRPr="00AD04A1">
        <w:rPr>
          <w:sz w:val="28"/>
          <w:szCs w:val="28"/>
        </w:rPr>
        <w:t xml:space="preserve"> местами до +12 гр., днем</w:t>
      </w:r>
    </w:p>
    <w:p w:rsidR="00AD04A1" w:rsidRDefault="001C5F77" w:rsidP="00AD04A1">
      <w:pPr>
        <w:tabs>
          <w:tab w:val="left" w:pos="7800"/>
        </w:tabs>
        <w:jc w:val="both"/>
        <w:rPr>
          <w:sz w:val="28"/>
          <w:szCs w:val="28"/>
        </w:rPr>
      </w:pPr>
      <w:r>
        <w:rPr>
          <w:sz w:val="28"/>
          <w:szCs w:val="28"/>
        </w:rPr>
        <w:t>+21…+26</w:t>
      </w:r>
      <w:r w:rsidR="00AD04A1" w:rsidRPr="00AD04A1">
        <w:rPr>
          <w:sz w:val="28"/>
          <w:szCs w:val="28"/>
        </w:rPr>
        <w:t xml:space="preserve"> гр.</w:t>
      </w:r>
    </w:p>
    <w:p w:rsidR="00EB7BEA" w:rsidRPr="0082286E" w:rsidRDefault="00EB7BEA" w:rsidP="00AD04A1">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AD04A1"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Н</w:t>
      </w:r>
      <w:r w:rsidR="00EB7BEA" w:rsidRPr="00A343BC">
        <w:rPr>
          <w:rFonts w:cs="Calibri"/>
          <w:bCs/>
          <w:kern w:val="1"/>
          <w:sz w:val="28"/>
          <w:szCs w:val="28"/>
          <w:lang w:eastAsia="ar-SA"/>
        </w:rPr>
        <w:t xml:space="preserve">а всей территории </w:t>
      </w:r>
      <w:r w:rsidR="00EB7BEA" w:rsidRPr="0003466D">
        <w:rPr>
          <w:rFonts w:cs="Calibri"/>
          <w:b/>
          <w:bCs/>
          <w:kern w:val="1"/>
          <w:sz w:val="28"/>
          <w:szCs w:val="28"/>
          <w:lang w:eastAsia="ar-SA"/>
        </w:rPr>
        <w:t>Усть-Пристанского района</w:t>
      </w:r>
      <w:r w:rsidR="00EB7BEA"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w:t>
      </w:r>
      <w:r>
        <w:rPr>
          <w:rFonts w:cs="Calibri"/>
          <w:bCs/>
          <w:kern w:val="1"/>
          <w:sz w:val="28"/>
          <w:szCs w:val="28"/>
          <w:lang w:eastAsia="ar-SA"/>
        </w:rPr>
        <w:t xml:space="preserve">а </w:t>
      </w:r>
      <w:r w:rsidR="00BF0C86" w:rsidRPr="00BF0C86">
        <w:rPr>
          <w:rFonts w:cs="Calibri"/>
          <w:bCs/>
          <w:kern w:val="1"/>
          <w:sz w:val="28"/>
          <w:szCs w:val="28"/>
          <w:lang w:eastAsia="ar-SA"/>
        </w:rPr>
        <w:t xml:space="preserve">также погодных условий </w:t>
      </w:r>
      <w:r w:rsidR="00817B1F" w:rsidRPr="00817B1F">
        <w:rPr>
          <w:rFonts w:cs="Calibri"/>
          <w:b/>
          <w:bCs/>
          <w:kern w:val="1"/>
          <w:sz w:val="28"/>
          <w:szCs w:val="28"/>
          <w:lang w:eastAsia="ar-SA"/>
        </w:rPr>
        <w:t>(в утренние часы местами туман),</w:t>
      </w:r>
      <w:r w:rsidR="00817B1F">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00EB7BEA" w:rsidRPr="00822197">
        <w:rPr>
          <w:rFonts w:cs="Calibri"/>
          <w:bCs/>
          <w:kern w:val="1"/>
          <w:sz w:val="28"/>
          <w:szCs w:val="28"/>
          <w:lang w:eastAsia="ar-SA"/>
        </w:rPr>
        <w:t>аиболее неблагоприятная обстановка может сложиться</w:t>
      </w:r>
      <w:r w:rsidR="00EB7BEA" w:rsidRPr="00822197">
        <w:rPr>
          <w:bCs/>
          <w:sz w:val="28"/>
          <w:szCs w:val="28"/>
        </w:rPr>
        <w:t xml:space="preserve"> на</w:t>
      </w:r>
      <w:r w:rsidR="00EB7BEA">
        <w:rPr>
          <w:b/>
          <w:bCs/>
          <w:sz w:val="28"/>
          <w:szCs w:val="28"/>
        </w:rPr>
        <w:t xml:space="preserve"> </w:t>
      </w:r>
      <w:r w:rsidR="00EB7BEA" w:rsidRPr="00A343BC">
        <w:rPr>
          <w:b/>
          <w:sz w:val="28"/>
          <w:szCs w:val="28"/>
        </w:rPr>
        <w:t xml:space="preserve">трассе К-13 «Алейск – </w:t>
      </w:r>
      <w:r w:rsidR="00817B1F">
        <w:rPr>
          <w:b/>
          <w:sz w:val="28"/>
          <w:szCs w:val="28"/>
        </w:rPr>
        <w:t>Краснодарское</w:t>
      </w:r>
      <w:r w:rsidR="00EB7BEA" w:rsidRPr="00A343BC">
        <w:rPr>
          <w:b/>
          <w:sz w:val="28"/>
          <w:szCs w:val="28"/>
        </w:rPr>
        <w:t>» на участке 36-38 км</w:t>
      </w:r>
      <w:r w:rsidR="00EB7BEA">
        <w:rPr>
          <w:b/>
          <w:sz w:val="28"/>
          <w:szCs w:val="28"/>
        </w:rPr>
        <w:t>.</w:t>
      </w:r>
      <w:r w:rsidR="00EB7BEA"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114BB1" w:rsidRDefault="00114BB1" w:rsidP="00114BB1">
      <w:pPr>
        <w:tabs>
          <w:tab w:val="left" w:pos="720"/>
        </w:tabs>
        <w:jc w:val="center"/>
        <w:rPr>
          <w:b/>
          <w:sz w:val="32"/>
          <w:szCs w:val="32"/>
        </w:rPr>
      </w:pPr>
      <w:r w:rsidRPr="00114BB1">
        <w:rPr>
          <w:b/>
          <w:sz w:val="32"/>
          <w:szCs w:val="32"/>
        </w:rPr>
        <w:t>ШТОРМОВОЕ ПРЕДУПРЕЖДЕНИЕ № 30</w:t>
      </w:r>
    </w:p>
    <w:p w:rsidR="00114BB1" w:rsidRPr="00114BB1" w:rsidRDefault="00114BB1" w:rsidP="00114BB1">
      <w:pPr>
        <w:tabs>
          <w:tab w:val="left" w:pos="720"/>
        </w:tabs>
        <w:jc w:val="center"/>
        <w:rPr>
          <w:b/>
          <w:sz w:val="28"/>
          <w:szCs w:val="28"/>
        </w:rPr>
      </w:pPr>
      <w:r w:rsidRPr="00114BB1">
        <w:rPr>
          <w:b/>
          <w:sz w:val="28"/>
          <w:szCs w:val="28"/>
        </w:rPr>
        <w:t>В Алтайском крае в период с 22 июля по 28 июля 2025 года местами по западу ожидается высокая пожароопасность (4 класс).</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114BB1"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114BB1"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114BB1" w:rsidP="003954EB">
      <w:pPr>
        <w:tabs>
          <w:tab w:val="left" w:pos="7800"/>
        </w:tabs>
        <w:jc w:val="both"/>
        <w:rPr>
          <w:b/>
          <w:sz w:val="32"/>
          <w:szCs w:val="32"/>
        </w:rPr>
      </w:pPr>
      <w:r>
        <w:rPr>
          <w:b/>
          <w:sz w:val="32"/>
          <w:szCs w:val="32"/>
        </w:rPr>
        <w:t>8</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риск возникновения затоплений/подтоплений; риск аварий на объектах</w:t>
      </w:r>
      <w:r w:rsidR="00AD04A1">
        <w:rPr>
          <w:sz w:val="28"/>
          <w:szCs w:val="28"/>
        </w:rPr>
        <w:t xml:space="preserve"> энергетики и</w:t>
      </w:r>
      <w:r w:rsidR="00817B1F" w:rsidRPr="00817B1F">
        <w:rPr>
          <w:sz w:val="28"/>
          <w:szCs w:val="28"/>
        </w:rPr>
        <w:t xml:space="preserve">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lastRenderedPageBreak/>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E30307" w:rsidRDefault="00114BB1"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5</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17B1F">
        <w:rPr>
          <w:rFonts w:ascii="Times New Roman" w:eastAsia="Calibri" w:hAnsi="Times New Roman"/>
          <w:sz w:val="28"/>
          <w:szCs w:val="28"/>
        </w:rPr>
        <w:t>2</w:t>
      </w:r>
      <w:r w:rsidR="00724474">
        <w:rPr>
          <w:rFonts w:ascii="Times New Roman" w:eastAsia="Calibri" w:hAnsi="Times New Roman"/>
          <w:sz w:val="28"/>
          <w:szCs w:val="28"/>
        </w:rPr>
        <w:t>3</w:t>
      </w:r>
      <w:r w:rsidR="007D3BDA">
        <w:rPr>
          <w:rFonts w:ascii="Times New Roman" w:eastAsia="Calibri" w:hAnsi="Times New Roman"/>
          <w:sz w:val="28"/>
          <w:szCs w:val="28"/>
        </w:rPr>
        <w:t>.</w:t>
      </w:r>
      <w:r w:rsidR="00737272">
        <w:rPr>
          <w:rFonts w:ascii="Times New Roman" w:eastAsia="Calibri" w:hAnsi="Times New Roman"/>
          <w:sz w:val="28"/>
          <w:szCs w:val="28"/>
        </w:rPr>
        <w:t>0</w:t>
      </w:r>
      <w:r w:rsidR="00444AD8">
        <w:rPr>
          <w:rFonts w:ascii="Times New Roman" w:eastAsia="Calibri" w:hAnsi="Times New Roman"/>
          <w:sz w:val="28"/>
          <w:szCs w:val="28"/>
        </w:rPr>
        <w:t>7</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17B1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w:t>
      </w:r>
      <w:r w:rsidR="00724474">
        <w:rPr>
          <w:rFonts w:ascii="Times New Roman" w:eastAsia="Calibri" w:hAnsi="Times New Roman"/>
          <w:sz w:val="28"/>
          <w:szCs w:val="28"/>
        </w:rPr>
        <w:t>23</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724474">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2</w:t>
      </w:r>
      <w:r w:rsidR="00724474">
        <w:rPr>
          <w:rFonts w:ascii="Times New Roman" w:eastAsia="Calibri" w:hAnsi="Times New Roman"/>
          <w:sz w:val="28"/>
          <w:szCs w:val="28"/>
        </w:rPr>
        <w:t>3</w:t>
      </w:r>
      <w:r w:rsidR="00737272">
        <w:rPr>
          <w:rFonts w:ascii="Times New Roman" w:eastAsia="Calibri" w:hAnsi="Times New Roman"/>
          <w:sz w:val="28"/>
          <w:szCs w:val="28"/>
        </w:rPr>
        <w:t>.0</w:t>
      </w:r>
      <w:r w:rsidR="00444AD8">
        <w:rPr>
          <w:rFonts w:ascii="Times New Roman" w:eastAsia="Calibri" w:hAnsi="Times New Roman"/>
          <w:sz w:val="28"/>
          <w:szCs w:val="28"/>
        </w:rPr>
        <w:t>7</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AD04A1">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7961FC">
        <w:rPr>
          <w:rFonts w:ascii="Times New Roman" w:hAnsi="Times New Roman"/>
          <w:color w:val="000000"/>
          <w:sz w:val="28"/>
          <w:szCs w:val="28"/>
        </w:rPr>
        <w:t>30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724474">
        <w:rPr>
          <w:noProof/>
          <w:sz w:val="28"/>
          <w:szCs w:val="28"/>
        </w:rPr>
        <w:t xml:space="preserve">дминистрации                </w:t>
      </w:r>
      <w:r w:rsidR="00080CA3">
        <w:rPr>
          <w:noProof/>
          <w:sz w:val="28"/>
          <w:szCs w:val="28"/>
        </w:rPr>
        <w:t xml:space="preserve"> </w:t>
      </w:r>
      <w:r w:rsidR="00724474" w:rsidRPr="00F74396">
        <w:rPr>
          <w:noProof/>
        </w:rPr>
        <w:drawing>
          <wp:inline distT="0" distB="0" distL="0" distR="0" wp14:anchorId="0241700C" wp14:editId="23743CCD">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080CA3">
        <w:rPr>
          <w:noProof/>
          <w:sz w:val="28"/>
          <w:szCs w:val="28"/>
        </w:rPr>
        <w:t xml:space="preserve">                       </w:t>
      </w:r>
      <w:r w:rsidR="00724474">
        <w:rPr>
          <w:noProof/>
          <w:sz w:val="28"/>
          <w:szCs w:val="28"/>
        </w:rPr>
        <w:t xml:space="preserve">  </w:t>
      </w:r>
      <w:r w:rsidR="00080CA3">
        <w:rPr>
          <w:noProof/>
          <w:sz w:val="28"/>
          <w:szCs w:val="28"/>
        </w:rPr>
        <w:t xml:space="preserve"> </w:t>
      </w:r>
      <w:r w:rsidR="00724474">
        <w:rPr>
          <w:noProof/>
          <w:sz w:val="28"/>
          <w:szCs w:val="28"/>
        </w:rPr>
        <w:t xml:space="preserve"> Е.А.Запорощенко </w:t>
      </w:r>
      <w:r w:rsidR="00C62578">
        <w:rPr>
          <w:noProof/>
          <w:sz w:val="28"/>
          <w:szCs w:val="28"/>
        </w:rPr>
        <w:t xml:space="preserve">                     </w:t>
      </w:r>
      <w:r w:rsidR="00080CA3">
        <w:rPr>
          <w:noProof/>
          <w:sz w:val="28"/>
          <w:szCs w:val="28"/>
        </w:rPr>
        <w:t xml:space="preserve">                   </w:t>
      </w:r>
    </w:p>
    <w:p w:rsidR="00D50568" w:rsidRDefault="00CE3FAA" w:rsidP="00080CA3">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bookmarkStart w:id="1" w:name="_GoBack"/>
      <w:bookmarkEnd w:id="1"/>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C9B" w:rsidRDefault="001F5C9B" w:rsidP="002E73CB">
      <w:r>
        <w:separator/>
      </w:r>
    </w:p>
  </w:endnote>
  <w:endnote w:type="continuationSeparator" w:id="0">
    <w:p w:rsidR="001F5C9B" w:rsidRDefault="001F5C9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C9B" w:rsidRDefault="001F5C9B" w:rsidP="002E73CB">
      <w:r>
        <w:separator/>
      </w:r>
    </w:p>
  </w:footnote>
  <w:footnote w:type="continuationSeparator" w:id="0">
    <w:p w:rsidR="001F5C9B" w:rsidRDefault="001F5C9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0CA3"/>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4BB1"/>
    <w:rsid w:val="00115531"/>
    <w:rsid w:val="001158C0"/>
    <w:rsid w:val="001159A1"/>
    <w:rsid w:val="00116295"/>
    <w:rsid w:val="00116E93"/>
    <w:rsid w:val="0012033E"/>
    <w:rsid w:val="00120EFE"/>
    <w:rsid w:val="0012121D"/>
    <w:rsid w:val="00121D29"/>
    <w:rsid w:val="00121E46"/>
    <w:rsid w:val="001226B1"/>
    <w:rsid w:val="001229C8"/>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69"/>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5F77"/>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5C9B"/>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E9C"/>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4474"/>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1FC"/>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7CF7"/>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1E4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4A1"/>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A4"/>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27D4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7168E-D22E-45DE-9119-41B8AEC5D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Pages>
  <Words>1700</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11368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184</cp:revision>
  <cp:lastPrinted>2025-07-23T07:44:00Z</cp:lastPrinted>
  <dcterms:created xsi:type="dcterms:W3CDTF">2023-04-11T07:20:00Z</dcterms:created>
  <dcterms:modified xsi:type="dcterms:W3CDTF">2025-07-23T07:45:00Z</dcterms:modified>
</cp:coreProperties>
</file>